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4C8" w:rsidRPr="00FB61B6" w:rsidRDefault="003F14C8" w:rsidP="003F14C8">
      <w:pPr>
        <w:pStyle w:val="a8"/>
        <w:spacing w:beforeLines="20" w:afterLines="20"/>
        <w:jc w:val="center"/>
        <w:rPr>
          <w:b/>
          <w:sz w:val="28"/>
          <w:szCs w:val="28"/>
        </w:rPr>
      </w:pPr>
      <w:r w:rsidRPr="00FB61B6">
        <w:rPr>
          <w:b/>
          <w:noProof/>
          <w:sz w:val="28"/>
          <w:szCs w:val="28"/>
        </w:rPr>
        <w:drawing>
          <wp:inline distT="0" distB="0" distL="0" distR="0">
            <wp:extent cx="903605" cy="840105"/>
            <wp:effectExtent l="19050" t="0" r="0" b="0"/>
            <wp:docPr id="6" name="Рисунок 4" descr="герб Ал-Г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 Ал-Г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4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4C8" w:rsidRPr="00FB61B6" w:rsidRDefault="003F14C8" w:rsidP="00C941ED">
      <w:pPr>
        <w:spacing w:beforeLines="20" w:afterLines="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1B6">
        <w:rPr>
          <w:rFonts w:ascii="Times New Roman" w:hAnsi="Times New Roman" w:cs="Times New Roman"/>
          <w:b/>
          <w:sz w:val="28"/>
          <w:szCs w:val="28"/>
        </w:rPr>
        <w:t>МУНИЦИПАЛЬНОЕ СОБРАНИЕ</w:t>
      </w:r>
    </w:p>
    <w:p w:rsidR="003F14C8" w:rsidRPr="00FB61B6" w:rsidRDefault="003F14C8" w:rsidP="00C941ED">
      <w:pPr>
        <w:spacing w:beforeLines="20" w:afterLines="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1B6">
        <w:rPr>
          <w:rFonts w:ascii="Times New Roman" w:hAnsi="Times New Roman" w:cs="Times New Roman"/>
          <w:b/>
          <w:sz w:val="28"/>
          <w:szCs w:val="28"/>
        </w:rPr>
        <w:t>АЛЕКСАНДРОВО-ГАЙСКОГО МУНИЦИПАЛЬНОГО РАЙОНА</w:t>
      </w:r>
    </w:p>
    <w:p w:rsidR="003F14C8" w:rsidRPr="00FB61B6" w:rsidRDefault="003F14C8" w:rsidP="00C941ED">
      <w:pPr>
        <w:spacing w:beforeLines="20" w:afterLines="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1B6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3F14C8" w:rsidRPr="00FB61B6" w:rsidRDefault="003F14C8" w:rsidP="00C941ED">
      <w:pPr>
        <w:spacing w:beforeLines="20" w:afterLines="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1B6">
        <w:rPr>
          <w:rFonts w:ascii="Times New Roman" w:hAnsi="Times New Roman" w:cs="Times New Roman"/>
          <w:sz w:val="28"/>
          <w:szCs w:val="28"/>
        </w:rPr>
        <w:pict>
          <v:line id="_x0000_s1027" style="position:absolute;left:0;text-align:left;flip:y;z-index:251660288" from="-27pt,3.7pt" to="486pt,3.7pt" strokeweight="4.5pt">
            <v:stroke linestyle="thinThick"/>
          </v:line>
        </w:pict>
      </w:r>
    </w:p>
    <w:p w:rsidR="003F14C8" w:rsidRPr="00FB61B6" w:rsidRDefault="003F14C8" w:rsidP="00C941ED">
      <w:pPr>
        <w:spacing w:beforeLines="20" w:afterLines="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B61B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B61B6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3F14C8" w:rsidRPr="00FB61B6" w:rsidRDefault="003F14C8" w:rsidP="00C941ED">
      <w:pPr>
        <w:spacing w:beforeLines="20" w:afterLines="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14C8" w:rsidRPr="00FB61B6" w:rsidRDefault="008A747E" w:rsidP="00C941ED">
      <w:pPr>
        <w:spacing w:beforeLines="20" w:afterLines="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B61B6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3F14C8" w:rsidRPr="00FB61B6">
        <w:rPr>
          <w:rFonts w:ascii="Times New Roman" w:hAnsi="Times New Roman" w:cs="Times New Roman"/>
          <w:b/>
          <w:sz w:val="28"/>
          <w:szCs w:val="28"/>
        </w:rPr>
        <w:t xml:space="preserve"> «______»  октября  2019  №   _____</w:t>
      </w:r>
    </w:p>
    <w:p w:rsidR="003F14C8" w:rsidRPr="00FB61B6" w:rsidRDefault="003F14C8" w:rsidP="00C941ED">
      <w:pPr>
        <w:spacing w:beforeLines="20" w:afterLines="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14C8" w:rsidRDefault="003F14C8" w:rsidP="00C941ED">
      <w:pPr>
        <w:spacing w:beforeLines="20" w:afterLines="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1B6">
        <w:rPr>
          <w:rFonts w:ascii="Times New Roman" w:hAnsi="Times New Roman" w:cs="Times New Roman"/>
          <w:b/>
          <w:sz w:val="28"/>
          <w:szCs w:val="28"/>
        </w:rPr>
        <w:t>с. Александров-Гай</w:t>
      </w:r>
    </w:p>
    <w:p w:rsidR="00FB61B6" w:rsidRPr="00C941ED" w:rsidRDefault="00FB61B6" w:rsidP="00C941ED">
      <w:pPr>
        <w:spacing w:beforeLines="20" w:afterLines="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4DF9" w:rsidRPr="00C941ED" w:rsidRDefault="00264DF9" w:rsidP="00C941ED">
      <w:pPr>
        <w:pStyle w:val="a3"/>
        <w:spacing w:beforeLines="20" w:after="20"/>
        <w:ind w:left="118" w:right="105" w:firstLine="709"/>
        <w:jc w:val="center"/>
        <w:rPr>
          <w:b/>
          <w:sz w:val="28"/>
          <w:szCs w:val="28"/>
        </w:rPr>
      </w:pPr>
      <w:r w:rsidRPr="00C941ED">
        <w:rPr>
          <w:b/>
          <w:sz w:val="28"/>
          <w:szCs w:val="28"/>
        </w:rPr>
        <w:t xml:space="preserve">Об утверждении Положения о порядке организации и проведения публичных слушаний по вопросам слушаний по вопросам </w:t>
      </w:r>
      <w:r w:rsidR="00FB61B6" w:rsidRPr="00C941ED">
        <w:rPr>
          <w:b/>
          <w:sz w:val="28"/>
          <w:szCs w:val="28"/>
        </w:rPr>
        <w:t xml:space="preserve"> г</w:t>
      </w:r>
      <w:r w:rsidRPr="00C941ED">
        <w:rPr>
          <w:b/>
          <w:sz w:val="28"/>
          <w:szCs w:val="28"/>
        </w:rPr>
        <w:t>радостроительной деятельности на градостроительной деятельности на территории поселений, входящих в состав Александрово-Гайского  района</w:t>
      </w:r>
    </w:p>
    <w:p w:rsidR="00FB61B6" w:rsidRPr="00C941ED" w:rsidRDefault="00FB61B6" w:rsidP="00C941ED">
      <w:pPr>
        <w:pStyle w:val="a3"/>
        <w:spacing w:beforeLines="20" w:after="20"/>
        <w:ind w:left="118" w:right="105" w:firstLine="709"/>
        <w:jc w:val="center"/>
        <w:rPr>
          <w:b/>
          <w:sz w:val="28"/>
          <w:szCs w:val="28"/>
        </w:rPr>
      </w:pPr>
    </w:p>
    <w:p w:rsidR="006A78A3" w:rsidRPr="00C941ED" w:rsidRDefault="006A78A3" w:rsidP="00C941ED">
      <w:pPr>
        <w:pStyle w:val="a3"/>
        <w:spacing w:before="20" w:after="20"/>
        <w:ind w:left="119" w:right="108" w:firstLine="709"/>
        <w:jc w:val="both"/>
        <w:rPr>
          <w:sz w:val="28"/>
          <w:szCs w:val="28"/>
        </w:rPr>
      </w:pPr>
      <w:proofErr w:type="gramStart"/>
      <w:r w:rsidRPr="00C941ED">
        <w:rPr>
          <w:sz w:val="28"/>
          <w:szCs w:val="28"/>
        </w:rPr>
        <w:t xml:space="preserve">В соответствии с Градостроительным кодексом Российской Федерации, </w:t>
      </w:r>
      <w:r w:rsidR="00264DF9" w:rsidRPr="00C941ED">
        <w:rPr>
          <w:sz w:val="28"/>
          <w:szCs w:val="28"/>
        </w:rPr>
        <w:t xml:space="preserve">Федеральным законом от 29 декабря 2017 года № 455-ФЗ «О внесении изменений в Градостроительный кодекс Российской Федерации и отдельные законодательные акты Российской Федерации», </w:t>
      </w:r>
      <w:r w:rsidRPr="00C941ED">
        <w:rPr>
          <w:sz w:val="28"/>
          <w:szCs w:val="28"/>
        </w:rPr>
        <w:t>Федеральным законом от 6 октября 2003 года № 131-ФЗ «Об общих принципах организации местного самоупра</w:t>
      </w:r>
      <w:r w:rsidR="003F14C8" w:rsidRPr="00C941ED">
        <w:rPr>
          <w:sz w:val="28"/>
          <w:szCs w:val="28"/>
        </w:rPr>
        <w:t>вления в Российской Федерации»,</w:t>
      </w:r>
      <w:r w:rsidR="004A797E" w:rsidRPr="00C941ED">
        <w:rPr>
          <w:sz w:val="28"/>
          <w:szCs w:val="28"/>
        </w:rPr>
        <w:t xml:space="preserve"> </w:t>
      </w:r>
      <w:r w:rsidR="00AD430B">
        <w:rPr>
          <w:sz w:val="28"/>
          <w:szCs w:val="28"/>
        </w:rPr>
        <w:t xml:space="preserve">по ходатайству главы Александрово-Гайского муниц3ипального района от 08.10.2019 года № 2498, </w:t>
      </w:r>
      <w:r w:rsidR="004A797E" w:rsidRPr="00C941ED">
        <w:rPr>
          <w:sz w:val="28"/>
          <w:szCs w:val="28"/>
        </w:rPr>
        <w:t xml:space="preserve"> </w:t>
      </w:r>
      <w:r w:rsidR="00264DF9" w:rsidRPr="00C941ED">
        <w:rPr>
          <w:sz w:val="28"/>
          <w:szCs w:val="28"/>
        </w:rPr>
        <w:t xml:space="preserve"> </w:t>
      </w:r>
      <w:r w:rsidR="00AD430B">
        <w:rPr>
          <w:sz w:val="28"/>
          <w:szCs w:val="28"/>
        </w:rPr>
        <w:t>ст.</w:t>
      </w:r>
      <w:r w:rsidR="00264DF9" w:rsidRPr="00C941ED">
        <w:rPr>
          <w:sz w:val="28"/>
          <w:szCs w:val="28"/>
        </w:rPr>
        <w:t>ст.12</w:t>
      </w:r>
      <w:r w:rsidR="00AD430B">
        <w:rPr>
          <w:sz w:val="28"/>
          <w:szCs w:val="28"/>
        </w:rPr>
        <w:t>.24</w:t>
      </w:r>
      <w:r w:rsidR="00264DF9" w:rsidRPr="00C941ED">
        <w:rPr>
          <w:sz w:val="28"/>
          <w:szCs w:val="28"/>
        </w:rPr>
        <w:t xml:space="preserve"> Устава</w:t>
      </w:r>
      <w:proofErr w:type="gramEnd"/>
      <w:r w:rsidR="00264DF9" w:rsidRPr="00C941ED">
        <w:rPr>
          <w:sz w:val="28"/>
          <w:szCs w:val="28"/>
        </w:rPr>
        <w:t xml:space="preserve"> Александрово-Гайского муниципального района Саратовской области, Муниципальное Собрание</w:t>
      </w:r>
    </w:p>
    <w:p w:rsidR="005F184A" w:rsidRPr="00C941ED" w:rsidRDefault="005F184A" w:rsidP="00C941ED">
      <w:pPr>
        <w:pStyle w:val="Heading3"/>
        <w:spacing w:before="1"/>
        <w:ind w:left="11"/>
        <w:rPr>
          <w:sz w:val="28"/>
          <w:szCs w:val="28"/>
        </w:rPr>
      </w:pPr>
    </w:p>
    <w:p w:rsidR="006A78A3" w:rsidRPr="00C941ED" w:rsidRDefault="006A78A3" w:rsidP="00C941ED">
      <w:pPr>
        <w:pStyle w:val="Heading3"/>
        <w:spacing w:before="1"/>
        <w:ind w:left="11"/>
        <w:rPr>
          <w:sz w:val="28"/>
          <w:szCs w:val="28"/>
        </w:rPr>
      </w:pPr>
      <w:r w:rsidRPr="00C941ED">
        <w:rPr>
          <w:sz w:val="28"/>
          <w:szCs w:val="28"/>
        </w:rPr>
        <w:t>РЕШИЛО:</w:t>
      </w:r>
    </w:p>
    <w:p w:rsidR="00FB61B6" w:rsidRPr="00C941ED" w:rsidRDefault="00FB61B6" w:rsidP="00C941ED">
      <w:pPr>
        <w:pStyle w:val="Heading3"/>
        <w:spacing w:before="1"/>
        <w:ind w:left="11"/>
        <w:rPr>
          <w:sz w:val="28"/>
          <w:szCs w:val="28"/>
        </w:rPr>
      </w:pPr>
    </w:p>
    <w:p w:rsidR="003414C7" w:rsidRPr="00C941ED" w:rsidRDefault="005F184A" w:rsidP="005E7185">
      <w:pPr>
        <w:tabs>
          <w:tab w:val="left" w:pos="1075"/>
        </w:tabs>
        <w:spacing w:beforeLines="20" w:after="20" w:line="240" w:lineRule="auto"/>
        <w:ind w:right="106"/>
        <w:jc w:val="both"/>
        <w:rPr>
          <w:rFonts w:ascii="Times New Roman" w:hAnsi="Times New Roman" w:cs="Times New Roman"/>
          <w:sz w:val="28"/>
          <w:szCs w:val="28"/>
        </w:rPr>
      </w:pPr>
      <w:r w:rsidRPr="00C941ED">
        <w:rPr>
          <w:rFonts w:ascii="Times New Roman" w:hAnsi="Times New Roman" w:cs="Times New Roman"/>
          <w:sz w:val="28"/>
          <w:szCs w:val="28"/>
        </w:rPr>
        <w:t>1.</w:t>
      </w:r>
      <w:r w:rsidR="006A78A3" w:rsidRPr="00C941ED">
        <w:rPr>
          <w:rFonts w:ascii="Times New Roman" w:hAnsi="Times New Roman" w:cs="Times New Roman"/>
          <w:sz w:val="28"/>
          <w:szCs w:val="28"/>
        </w:rPr>
        <w:t>Утвердить Положение о п</w:t>
      </w:r>
      <w:r w:rsidRPr="00C941ED">
        <w:rPr>
          <w:rFonts w:ascii="Times New Roman" w:hAnsi="Times New Roman" w:cs="Times New Roman"/>
          <w:sz w:val="28"/>
          <w:szCs w:val="28"/>
        </w:rPr>
        <w:t xml:space="preserve">орядке организации и проведения </w:t>
      </w:r>
      <w:r w:rsidR="006A78A3" w:rsidRPr="00C941ED">
        <w:rPr>
          <w:rFonts w:ascii="Times New Roman" w:hAnsi="Times New Roman" w:cs="Times New Roman"/>
          <w:sz w:val="28"/>
          <w:szCs w:val="28"/>
        </w:rPr>
        <w:t xml:space="preserve">публичных слушаний по вопросам градостроительной деятельности на территории поселений, входящих в состав </w:t>
      </w:r>
      <w:r w:rsidR="00412D64" w:rsidRPr="00C941ED">
        <w:rPr>
          <w:rFonts w:ascii="Times New Roman" w:hAnsi="Times New Roman" w:cs="Times New Roman"/>
          <w:sz w:val="28"/>
          <w:szCs w:val="28"/>
        </w:rPr>
        <w:t xml:space="preserve">Александрово-Гайского </w:t>
      </w:r>
      <w:r w:rsidR="006A78A3" w:rsidRPr="00C941ED">
        <w:rPr>
          <w:rFonts w:ascii="Times New Roman" w:hAnsi="Times New Roman" w:cs="Times New Roman"/>
          <w:sz w:val="28"/>
          <w:szCs w:val="28"/>
        </w:rPr>
        <w:t>муниципального района, согласно</w:t>
      </w:r>
      <w:r w:rsidR="006A78A3" w:rsidRPr="00C941E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A78A3" w:rsidRPr="00C941ED">
        <w:rPr>
          <w:rFonts w:ascii="Times New Roman" w:hAnsi="Times New Roman" w:cs="Times New Roman"/>
          <w:sz w:val="28"/>
          <w:szCs w:val="28"/>
        </w:rPr>
        <w:t>Приложению.</w:t>
      </w:r>
    </w:p>
    <w:p w:rsidR="006A78A3" w:rsidRPr="00C941ED" w:rsidRDefault="00E34FB3" w:rsidP="005E7185">
      <w:pPr>
        <w:tabs>
          <w:tab w:val="left" w:pos="1111"/>
        </w:tabs>
        <w:spacing w:beforeLines="20" w:after="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F184A" w:rsidRPr="00C941ED">
        <w:rPr>
          <w:rFonts w:ascii="Times New Roman" w:hAnsi="Times New Roman" w:cs="Times New Roman"/>
          <w:sz w:val="28"/>
          <w:szCs w:val="28"/>
        </w:rPr>
        <w:t>.</w:t>
      </w:r>
      <w:r w:rsidR="006A78A3" w:rsidRPr="00C941ED">
        <w:rPr>
          <w:rFonts w:ascii="Times New Roman" w:hAnsi="Times New Roman" w:cs="Times New Roman"/>
          <w:sz w:val="28"/>
          <w:szCs w:val="28"/>
        </w:rPr>
        <w:t>Решение вступает в силу со дня официального</w:t>
      </w:r>
      <w:r w:rsidR="006A78A3" w:rsidRPr="00C941ED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6A78A3" w:rsidRPr="00C941ED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264DF9" w:rsidRDefault="00E34FB3" w:rsidP="00FB61B6">
      <w:pPr>
        <w:tabs>
          <w:tab w:val="left" w:pos="1111"/>
        </w:tabs>
        <w:spacing w:beforeLines="20" w:after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3.Решение опубликовать.</w:t>
      </w:r>
    </w:p>
    <w:p w:rsidR="00E34FB3" w:rsidRDefault="00E34FB3" w:rsidP="00FB61B6">
      <w:pPr>
        <w:tabs>
          <w:tab w:val="left" w:pos="1111"/>
        </w:tabs>
        <w:spacing w:beforeLines="20" w:after="20"/>
        <w:jc w:val="both"/>
        <w:rPr>
          <w:rFonts w:ascii="Times New Roman" w:hAnsi="Times New Roman" w:cs="Times New Roman"/>
          <w:sz w:val="28"/>
          <w:szCs w:val="28"/>
        </w:rPr>
      </w:pPr>
    </w:p>
    <w:p w:rsidR="00E34FB3" w:rsidRPr="00C941ED" w:rsidRDefault="00E34FB3" w:rsidP="00FB61B6">
      <w:pPr>
        <w:tabs>
          <w:tab w:val="left" w:pos="1111"/>
        </w:tabs>
        <w:spacing w:beforeLines="20" w:after="20"/>
        <w:jc w:val="both"/>
        <w:rPr>
          <w:rFonts w:ascii="Times New Roman" w:hAnsi="Times New Roman" w:cs="Times New Roman"/>
          <w:sz w:val="28"/>
          <w:szCs w:val="28"/>
        </w:rPr>
      </w:pPr>
    </w:p>
    <w:p w:rsidR="00C941ED" w:rsidRDefault="00FB61B6" w:rsidP="00FB61B6">
      <w:pPr>
        <w:tabs>
          <w:tab w:val="left" w:pos="1111"/>
        </w:tabs>
        <w:spacing w:before="20" w:after="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1ED">
        <w:rPr>
          <w:rFonts w:ascii="Times New Roman" w:hAnsi="Times New Roman" w:cs="Times New Roman"/>
          <w:b/>
          <w:sz w:val="28"/>
          <w:szCs w:val="28"/>
        </w:rPr>
        <w:t xml:space="preserve">Глава Александрово-Гайского           </w:t>
      </w:r>
    </w:p>
    <w:p w:rsidR="00FB61B6" w:rsidRPr="00C941ED" w:rsidRDefault="00FB61B6" w:rsidP="00FB61B6">
      <w:pPr>
        <w:tabs>
          <w:tab w:val="left" w:pos="1111"/>
        </w:tabs>
        <w:spacing w:before="20" w:after="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1ED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C941ED">
        <w:rPr>
          <w:rFonts w:ascii="Times New Roman" w:hAnsi="Times New Roman" w:cs="Times New Roman"/>
          <w:b/>
          <w:sz w:val="28"/>
          <w:szCs w:val="28"/>
        </w:rPr>
        <w:tab/>
      </w:r>
      <w:r w:rsidRPr="00C941ED">
        <w:rPr>
          <w:rFonts w:ascii="Times New Roman" w:hAnsi="Times New Roman" w:cs="Times New Roman"/>
          <w:b/>
          <w:sz w:val="28"/>
          <w:szCs w:val="28"/>
        </w:rPr>
        <w:tab/>
      </w:r>
      <w:r w:rsidRPr="00C941ED">
        <w:rPr>
          <w:rFonts w:ascii="Times New Roman" w:hAnsi="Times New Roman" w:cs="Times New Roman"/>
          <w:b/>
          <w:sz w:val="28"/>
          <w:szCs w:val="28"/>
        </w:rPr>
        <w:tab/>
      </w:r>
      <w:r w:rsidRPr="00C941ED">
        <w:rPr>
          <w:rFonts w:ascii="Times New Roman" w:hAnsi="Times New Roman" w:cs="Times New Roman"/>
          <w:b/>
          <w:sz w:val="28"/>
          <w:szCs w:val="28"/>
        </w:rPr>
        <w:tab/>
      </w:r>
      <w:r w:rsidR="00C941ED">
        <w:rPr>
          <w:rFonts w:ascii="Times New Roman" w:hAnsi="Times New Roman" w:cs="Times New Roman"/>
          <w:b/>
          <w:sz w:val="28"/>
          <w:szCs w:val="28"/>
        </w:rPr>
        <w:tab/>
      </w:r>
      <w:r w:rsidRPr="00C941ED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C941ED">
        <w:rPr>
          <w:rFonts w:ascii="Times New Roman" w:hAnsi="Times New Roman" w:cs="Times New Roman"/>
          <w:b/>
          <w:sz w:val="28"/>
          <w:szCs w:val="28"/>
        </w:rPr>
        <w:t>С.А.Федечкин</w:t>
      </w:r>
      <w:proofErr w:type="spellEnd"/>
    </w:p>
    <w:p w:rsidR="00264DF9" w:rsidRPr="00FB61B6" w:rsidRDefault="00264DF9" w:rsidP="00FB61B6">
      <w:pPr>
        <w:tabs>
          <w:tab w:val="left" w:pos="1111"/>
        </w:tabs>
        <w:spacing w:before="20" w:after="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4DF9" w:rsidRPr="00FB61B6" w:rsidRDefault="00264DF9" w:rsidP="00264DF9">
      <w:pPr>
        <w:tabs>
          <w:tab w:val="left" w:pos="1111"/>
        </w:tabs>
        <w:spacing w:before="83"/>
        <w:jc w:val="both"/>
        <w:rPr>
          <w:rFonts w:ascii="Times New Roman" w:hAnsi="Times New Roman" w:cs="Times New Roman"/>
          <w:sz w:val="24"/>
          <w:szCs w:val="24"/>
        </w:rPr>
      </w:pPr>
    </w:p>
    <w:p w:rsidR="005D615F" w:rsidRDefault="005D615F" w:rsidP="005D615F">
      <w:pPr>
        <w:pStyle w:val="a3"/>
        <w:ind w:left="0"/>
        <w:rPr>
          <w:b/>
          <w:sz w:val="22"/>
        </w:rPr>
      </w:pPr>
    </w:p>
    <w:p w:rsidR="005D615F" w:rsidRDefault="005D615F" w:rsidP="005D615F">
      <w:pPr>
        <w:spacing w:line="288" w:lineRule="auto"/>
        <w:ind w:left="153"/>
        <w:jc w:val="center"/>
        <w:rPr>
          <w:b/>
          <w:sz w:val="28"/>
          <w:szCs w:val="28"/>
        </w:rPr>
      </w:pPr>
    </w:p>
    <w:p w:rsidR="005D615F" w:rsidRPr="005D615F" w:rsidRDefault="005D615F" w:rsidP="005D615F">
      <w:pPr>
        <w:spacing w:before="20" w:after="20" w:line="240" w:lineRule="auto"/>
        <w:ind w:left="15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D615F">
        <w:rPr>
          <w:rFonts w:ascii="Times New Roman" w:hAnsi="Times New Roman" w:cs="Times New Roman"/>
          <w:b/>
          <w:sz w:val="24"/>
          <w:szCs w:val="24"/>
        </w:rPr>
        <w:t>Приложение к решению</w:t>
      </w:r>
    </w:p>
    <w:p w:rsidR="005D615F" w:rsidRPr="005D615F" w:rsidRDefault="005D615F" w:rsidP="005D615F">
      <w:pPr>
        <w:spacing w:before="20" w:after="20" w:line="240" w:lineRule="auto"/>
        <w:ind w:left="15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D615F">
        <w:rPr>
          <w:rFonts w:ascii="Times New Roman" w:hAnsi="Times New Roman" w:cs="Times New Roman"/>
          <w:b/>
          <w:sz w:val="24"/>
          <w:szCs w:val="24"/>
        </w:rPr>
        <w:t>Муниципального Собрания</w:t>
      </w:r>
    </w:p>
    <w:p w:rsidR="005D615F" w:rsidRPr="005D615F" w:rsidRDefault="005D615F" w:rsidP="005D615F">
      <w:pPr>
        <w:spacing w:before="20" w:after="20" w:line="240" w:lineRule="auto"/>
        <w:ind w:left="15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5D615F">
        <w:rPr>
          <w:rFonts w:ascii="Times New Roman" w:hAnsi="Times New Roman" w:cs="Times New Roman"/>
          <w:b/>
          <w:sz w:val="24"/>
          <w:szCs w:val="24"/>
        </w:rPr>
        <w:t>т «______» октября 2019 года №______</w:t>
      </w:r>
    </w:p>
    <w:p w:rsidR="005D615F" w:rsidRPr="005D615F" w:rsidRDefault="005D615F" w:rsidP="005D615F">
      <w:pPr>
        <w:spacing w:before="20" w:after="20" w:line="240" w:lineRule="auto"/>
        <w:ind w:left="15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15F" w:rsidRDefault="005D615F" w:rsidP="005D615F">
      <w:pPr>
        <w:spacing w:before="20" w:after="20" w:line="240" w:lineRule="auto"/>
        <w:ind w:left="15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15F">
        <w:rPr>
          <w:rFonts w:ascii="Times New Roman" w:hAnsi="Times New Roman" w:cs="Times New Roman"/>
          <w:b/>
          <w:sz w:val="28"/>
          <w:szCs w:val="28"/>
        </w:rPr>
        <w:t>Положение о порядке организации и проведения</w:t>
      </w:r>
    </w:p>
    <w:p w:rsidR="005D615F" w:rsidRPr="005D615F" w:rsidRDefault="005D615F" w:rsidP="005D615F">
      <w:pPr>
        <w:spacing w:before="20" w:after="20" w:line="240" w:lineRule="auto"/>
        <w:ind w:left="15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15F">
        <w:rPr>
          <w:rFonts w:ascii="Times New Roman" w:hAnsi="Times New Roman" w:cs="Times New Roman"/>
          <w:b/>
          <w:sz w:val="28"/>
          <w:szCs w:val="28"/>
        </w:rPr>
        <w:t>публичных слушаний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615F">
        <w:rPr>
          <w:rFonts w:ascii="Times New Roman" w:hAnsi="Times New Roman" w:cs="Times New Roman"/>
          <w:b/>
          <w:sz w:val="28"/>
          <w:szCs w:val="28"/>
        </w:rPr>
        <w:t>по вопросам градостроительной деятельности на территории поселений, входящих в состав Александрово-Гайского муниципального района</w:t>
      </w:r>
    </w:p>
    <w:p w:rsidR="005D615F" w:rsidRPr="005D615F" w:rsidRDefault="005D615F" w:rsidP="005D615F">
      <w:pPr>
        <w:pStyle w:val="a3"/>
        <w:spacing w:before="7"/>
        <w:ind w:left="0"/>
        <w:rPr>
          <w:b/>
          <w:sz w:val="28"/>
          <w:szCs w:val="28"/>
        </w:rPr>
      </w:pP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476"/>
        </w:tabs>
        <w:ind w:right="246" w:firstLine="708"/>
        <w:rPr>
          <w:sz w:val="28"/>
          <w:szCs w:val="28"/>
        </w:rPr>
      </w:pPr>
      <w:proofErr w:type="gramStart"/>
      <w:r w:rsidRPr="005D615F">
        <w:rPr>
          <w:sz w:val="28"/>
          <w:szCs w:val="28"/>
        </w:rPr>
        <w:t>Настоящее Положение о порядке организации и проведения публичных слушаний по вопросам градостроительной деятельности на территории поселений, входящих в состав Александрово-Гайского  муниципального района Саратовской области (далее также - Положение) разработано в соответствии с Федеральным законом от 6 октября 2003 года № 131-ФЗ «Об общих принципах организации местного самоуправления в Российской Федерации», Градостроительным кодексом Российской Федерации, Уставом Александрово-Гайского  муниципального района Саратовской области и определяет</w:t>
      </w:r>
      <w:proofErr w:type="gramEnd"/>
      <w:r w:rsidRPr="005D615F">
        <w:rPr>
          <w:sz w:val="28"/>
          <w:szCs w:val="28"/>
        </w:rPr>
        <w:t xml:space="preserve"> порядок организации и проведения публичных слушаний по вопросам градостроительной деятельности на территории поселений, входящих в состав Александрово-Гайского  муниципального</w:t>
      </w:r>
      <w:r w:rsidRPr="005D615F">
        <w:rPr>
          <w:spacing w:val="-12"/>
          <w:sz w:val="28"/>
          <w:szCs w:val="28"/>
        </w:rPr>
        <w:t xml:space="preserve"> </w:t>
      </w:r>
      <w:r w:rsidRPr="005D615F">
        <w:rPr>
          <w:sz w:val="28"/>
          <w:szCs w:val="28"/>
        </w:rPr>
        <w:t>района.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373"/>
        </w:tabs>
        <w:ind w:firstLine="708"/>
        <w:rPr>
          <w:sz w:val="28"/>
          <w:szCs w:val="28"/>
        </w:rPr>
      </w:pPr>
      <w:proofErr w:type="gramStart"/>
      <w:r w:rsidRPr="005D615F">
        <w:rPr>
          <w:sz w:val="28"/>
          <w:szCs w:val="28"/>
        </w:rPr>
        <w:t>Публичные слушания по вопросам градостроительной деятельности проводятся в случаях, предусмотренных Градостроительным кодексом Российской Федерации,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</w:t>
      </w:r>
      <w:proofErr w:type="gramEnd"/>
      <w:r w:rsidRPr="005D615F">
        <w:rPr>
          <w:sz w:val="28"/>
          <w:szCs w:val="28"/>
        </w:rPr>
        <w:t xml:space="preserve"> на отклонение от предельных параметров разрешенного строительства, реконструкции объектов капитального строительства (далее также –</w:t>
      </w:r>
      <w:r w:rsidRPr="005D615F">
        <w:rPr>
          <w:spacing w:val="-11"/>
          <w:sz w:val="28"/>
          <w:szCs w:val="28"/>
        </w:rPr>
        <w:t xml:space="preserve"> </w:t>
      </w:r>
      <w:r w:rsidRPr="005D615F">
        <w:rPr>
          <w:sz w:val="28"/>
          <w:szCs w:val="28"/>
        </w:rPr>
        <w:t>проекты).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374"/>
        </w:tabs>
        <w:ind w:right="246" w:firstLine="709"/>
        <w:rPr>
          <w:sz w:val="28"/>
          <w:szCs w:val="28"/>
        </w:rPr>
      </w:pPr>
      <w:proofErr w:type="gramStart"/>
      <w:r w:rsidRPr="005D615F">
        <w:rPr>
          <w:sz w:val="28"/>
          <w:szCs w:val="28"/>
        </w:rPr>
        <w:t>Публичные слушания по вопросам градостроительной деятельности проводятся с целью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и являются способом выявления мнения жителей поселений, входящих в состав Александрово-Гайского  муниципального района, и иных заинтересованных лиц, права и интересы которых могут затрагиваться при осуществлении градостроительной деятельности на территории поселений, входящих в состав</w:t>
      </w:r>
      <w:proofErr w:type="gramEnd"/>
      <w:r w:rsidRPr="005D615F">
        <w:rPr>
          <w:sz w:val="28"/>
          <w:szCs w:val="28"/>
        </w:rPr>
        <w:t xml:space="preserve"> Александрово-Гайского муниципального района, по существу выносимых на публичные слушания вопросов градостроительной деятельности.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376"/>
        </w:tabs>
        <w:ind w:right="248" w:firstLine="709"/>
        <w:rPr>
          <w:sz w:val="28"/>
          <w:szCs w:val="28"/>
        </w:rPr>
      </w:pPr>
      <w:proofErr w:type="gramStart"/>
      <w:r w:rsidRPr="005D615F">
        <w:rPr>
          <w:sz w:val="28"/>
          <w:szCs w:val="28"/>
        </w:rPr>
        <w:t xml:space="preserve">Участниками публичных слушаний по проектам генеральных планов, проектам правил землепользования и застройки, проектам планировки </w:t>
      </w:r>
      <w:r w:rsidRPr="005D615F">
        <w:rPr>
          <w:sz w:val="28"/>
          <w:szCs w:val="28"/>
        </w:rPr>
        <w:lastRenderedPageBreak/>
        <w:t>территории, проектам межевания территории, проектам, предусматривающим внесение изменений в один из указанных утвержденных документов,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</w:t>
      </w:r>
      <w:proofErr w:type="gramEnd"/>
      <w:r w:rsidRPr="005D615F">
        <w:rPr>
          <w:sz w:val="28"/>
          <w:szCs w:val="28"/>
        </w:rPr>
        <w:t>, являющихся частью указанных объектов капитального</w:t>
      </w:r>
      <w:r w:rsidRPr="005D615F">
        <w:rPr>
          <w:spacing w:val="-7"/>
          <w:sz w:val="28"/>
          <w:szCs w:val="28"/>
        </w:rPr>
        <w:t xml:space="preserve"> </w:t>
      </w:r>
      <w:r w:rsidRPr="005D615F">
        <w:rPr>
          <w:sz w:val="28"/>
          <w:szCs w:val="28"/>
        </w:rPr>
        <w:t>строительства.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423"/>
        </w:tabs>
        <w:spacing w:before="72"/>
        <w:ind w:right="246" w:firstLine="709"/>
        <w:rPr>
          <w:sz w:val="28"/>
          <w:szCs w:val="28"/>
        </w:rPr>
      </w:pPr>
      <w:proofErr w:type="gramStart"/>
      <w:r w:rsidRPr="005D615F">
        <w:rPr>
          <w:sz w:val="28"/>
          <w:szCs w:val="28"/>
        </w:rPr>
        <w:t>Участниками публичных слушаний по проектам решений о предоставлении разрешения</w:t>
      </w:r>
      <w:r w:rsidRPr="005D615F">
        <w:rPr>
          <w:spacing w:val="13"/>
          <w:sz w:val="28"/>
          <w:szCs w:val="28"/>
        </w:rPr>
        <w:t xml:space="preserve"> </w:t>
      </w:r>
      <w:r w:rsidRPr="005D615F">
        <w:rPr>
          <w:sz w:val="28"/>
          <w:szCs w:val="28"/>
        </w:rPr>
        <w:t>на</w:t>
      </w:r>
      <w:r w:rsidRPr="005D615F">
        <w:rPr>
          <w:spacing w:val="16"/>
          <w:sz w:val="28"/>
          <w:szCs w:val="28"/>
        </w:rPr>
        <w:t xml:space="preserve"> </w:t>
      </w:r>
      <w:r w:rsidRPr="005D615F">
        <w:rPr>
          <w:sz w:val="28"/>
          <w:szCs w:val="28"/>
        </w:rPr>
        <w:t>условно</w:t>
      </w:r>
      <w:r w:rsidRPr="005D615F">
        <w:rPr>
          <w:spacing w:val="15"/>
          <w:sz w:val="28"/>
          <w:szCs w:val="28"/>
        </w:rPr>
        <w:t xml:space="preserve"> </w:t>
      </w:r>
      <w:r w:rsidRPr="005D615F">
        <w:rPr>
          <w:sz w:val="28"/>
          <w:szCs w:val="28"/>
        </w:rPr>
        <w:t>разрешенный</w:t>
      </w:r>
      <w:r w:rsidRPr="005D615F">
        <w:rPr>
          <w:spacing w:val="14"/>
          <w:sz w:val="28"/>
          <w:szCs w:val="28"/>
        </w:rPr>
        <w:t xml:space="preserve"> </w:t>
      </w:r>
      <w:r w:rsidRPr="005D615F">
        <w:rPr>
          <w:sz w:val="28"/>
          <w:szCs w:val="28"/>
        </w:rPr>
        <w:t>вид</w:t>
      </w:r>
      <w:r w:rsidRPr="005D615F">
        <w:rPr>
          <w:spacing w:val="16"/>
          <w:sz w:val="28"/>
          <w:szCs w:val="28"/>
        </w:rPr>
        <w:t xml:space="preserve"> </w:t>
      </w:r>
      <w:r w:rsidRPr="005D615F">
        <w:rPr>
          <w:sz w:val="28"/>
          <w:szCs w:val="28"/>
        </w:rPr>
        <w:t>использования</w:t>
      </w:r>
      <w:r w:rsidRPr="005D615F">
        <w:rPr>
          <w:spacing w:val="15"/>
          <w:sz w:val="28"/>
          <w:szCs w:val="28"/>
        </w:rPr>
        <w:t xml:space="preserve"> </w:t>
      </w:r>
      <w:r w:rsidRPr="005D615F">
        <w:rPr>
          <w:sz w:val="28"/>
          <w:szCs w:val="28"/>
        </w:rPr>
        <w:t>земельного</w:t>
      </w:r>
      <w:r w:rsidRPr="005D615F">
        <w:rPr>
          <w:spacing w:val="13"/>
          <w:sz w:val="28"/>
          <w:szCs w:val="28"/>
        </w:rPr>
        <w:t xml:space="preserve"> </w:t>
      </w:r>
      <w:r w:rsidRPr="005D615F">
        <w:rPr>
          <w:sz w:val="28"/>
          <w:szCs w:val="28"/>
        </w:rPr>
        <w:t>участка</w:t>
      </w:r>
      <w:r w:rsidRPr="005D615F">
        <w:rPr>
          <w:spacing w:val="16"/>
          <w:sz w:val="28"/>
          <w:szCs w:val="28"/>
        </w:rPr>
        <w:t xml:space="preserve"> </w:t>
      </w:r>
      <w:r w:rsidRPr="005D615F">
        <w:rPr>
          <w:sz w:val="28"/>
          <w:szCs w:val="28"/>
        </w:rPr>
        <w:t>или</w:t>
      </w:r>
      <w:r w:rsidRPr="005D615F">
        <w:rPr>
          <w:spacing w:val="15"/>
          <w:sz w:val="28"/>
          <w:szCs w:val="28"/>
        </w:rPr>
        <w:t xml:space="preserve"> </w:t>
      </w:r>
      <w:r w:rsidRPr="005D615F">
        <w:rPr>
          <w:sz w:val="28"/>
          <w:szCs w:val="28"/>
        </w:rPr>
        <w:t>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</w:t>
      </w:r>
      <w:proofErr w:type="gramEnd"/>
      <w:r w:rsidRPr="005D615F">
        <w:rPr>
          <w:sz w:val="28"/>
          <w:szCs w:val="28"/>
        </w:rPr>
        <w:t xml:space="preserve">, </w:t>
      </w:r>
      <w:proofErr w:type="gramStart"/>
      <w:r w:rsidRPr="005D615F">
        <w:rPr>
          <w:sz w:val="28"/>
          <w:szCs w:val="28"/>
        </w:rPr>
        <w:t>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</w:t>
      </w:r>
      <w:proofErr w:type="gramEnd"/>
      <w:r w:rsidRPr="005D615F">
        <w:rPr>
          <w:sz w:val="28"/>
          <w:szCs w:val="28"/>
        </w:rPr>
        <w:t xml:space="preserve"> </w:t>
      </w:r>
      <w:proofErr w:type="gramStart"/>
      <w:r w:rsidRPr="005D615F">
        <w:rPr>
          <w:sz w:val="28"/>
          <w:szCs w:val="28"/>
        </w:rPr>
        <w:t>случае, предусмотренном частью 3 статьи 39 Градостроительного Кодекса РФ,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</w:t>
      </w:r>
      <w:r w:rsidRPr="005D615F">
        <w:rPr>
          <w:spacing w:val="-8"/>
          <w:sz w:val="28"/>
          <w:szCs w:val="28"/>
        </w:rPr>
        <w:t xml:space="preserve"> </w:t>
      </w:r>
      <w:r w:rsidRPr="005D615F">
        <w:rPr>
          <w:sz w:val="28"/>
          <w:szCs w:val="28"/>
        </w:rPr>
        <w:t>проектов.</w:t>
      </w:r>
      <w:proofErr w:type="gramEnd"/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352"/>
        </w:tabs>
        <w:ind w:right="248" w:firstLine="709"/>
        <w:rPr>
          <w:sz w:val="28"/>
          <w:szCs w:val="28"/>
        </w:rPr>
      </w:pPr>
      <w:r w:rsidRPr="005D615F">
        <w:rPr>
          <w:sz w:val="28"/>
          <w:szCs w:val="28"/>
        </w:rPr>
        <w:t>Результаты публичных слушаний учитываются при принятии градостроительных решений по вопросам, указанным в пункте 2 настоящего</w:t>
      </w:r>
      <w:r w:rsidRPr="005D615F">
        <w:rPr>
          <w:spacing w:val="-9"/>
          <w:sz w:val="28"/>
          <w:szCs w:val="28"/>
        </w:rPr>
        <w:t xml:space="preserve"> </w:t>
      </w:r>
      <w:r w:rsidRPr="005D615F">
        <w:rPr>
          <w:sz w:val="28"/>
          <w:szCs w:val="28"/>
        </w:rPr>
        <w:t>Положения.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472"/>
        </w:tabs>
        <w:spacing w:before="1"/>
        <w:ind w:firstLine="709"/>
        <w:rPr>
          <w:sz w:val="28"/>
          <w:szCs w:val="28"/>
        </w:rPr>
      </w:pPr>
      <w:r w:rsidRPr="005D615F">
        <w:rPr>
          <w:sz w:val="28"/>
          <w:szCs w:val="28"/>
        </w:rPr>
        <w:t>Органом местного самоуправления Александрово-Гайского  муниципального района, уполномоченным на проведение публичных слушаний по вопросам градостроительной деятельности, является администрация Александрово-Гайского муниципального района (далее  также – уполномоченный</w:t>
      </w:r>
      <w:r w:rsidRPr="005D615F">
        <w:rPr>
          <w:spacing w:val="-4"/>
          <w:sz w:val="28"/>
          <w:szCs w:val="28"/>
        </w:rPr>
        <w:t xml:space="preserve"> </w:t>
      </w:r>
      <w:r w:rsidRPr="005D615F">
        <w:rPr>
          <w:sz w:val="28"/>
          <w:szCs w:val="28"/>
        </w:rPr>
        <w:t>орган).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354"/>
        </w:tabs>
        <w:ind w:right="246" w:firstLine="709"/>
        <w:rPr>
          <w:sz w:val="28"/>
          <w:szCs w:val="28"/>
        </w:rPr>
      </w:pPr>
      <w:r w:rsidRPr="005D615F">
        <w:rPr>
          <w:sz w:val="28"/>
          <w:szCs w:val="28"/>
        </w:rPr>
        <w:t>Организатором публичных слушаний является Комиссия по вопросам  землепользования и застройки территорий поселений, входящих в состав Александрово-Гайского  муниципального района (далее также – организатор публичных слушаний; Комиссия).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435"/>
        </w:tabs>
        <w:ind w:firstLine="709"/>
        <w:rPr>
          <w:sz w:val="28"/>
          <w:szCs w:val="28"/>
        </w:rPr>
      </w:pPr>
      <w:r w:rsidRPr="005D615F">
        <w:rPr>
          <w:sz w:val="28"/>
          <w:szCs w:val="28"/>
        </w:rPr>
        <w:t xml:space="preserve">Официальным сайтом, на котором размещаются проекты, информационные материалы к ним и заключения о результатах публичных слушаний, является официальный сайт администрации Александрово-Гайского  муниципального района в информационно - </w:t>
      </w:r>
      <w:proofErr w:type="spellStart"/>
      <w:r w:rsidRPr="005D615F">
        <w:rPr>
          <w:sz w:val="28"/>
          <w:szCs w:val="28"/>
        </w:rPr>
        <w:t>телекоммуникационой</w:t>
      </w:r>
      <w:proofErr w:type="spellEnd"/>
      <w:r w:rsidRPr="005D615F">
        <w:rPr>
          <w:sz w:val="28"/>
          <w:szCs w:val="28"/>
        </w:rPr>
        <w:t xml:space="preserve"> сети Интернет- </w:t>
      </w:r>
      <w:proofErr w:type="spellStart"/>
      <w:r w:rsidRPr="005D615F">
        <w:rPr>
          <w:b/>
          <w:sz w:val="28"/>
          <w:szCs w:val="28"/>
          <w:lang w:val="en-US"/>
        </w:rPr>
        <w:t>algai</w:t>
      </w:r>
      <w:proofErr w:type="spellEnd"/>
      <w:r w:rsidRPr="005D615F">
        <w:rPr>
          <w:b/>
          <w:sz w:val="28"/>
          <w:szCs w:val="28"/>
        </w:rPr>
        <w:t>.</w:t>
      </w:r>
      <w:proofErr w:type="spellStart"/>
      <w:r w:rsidRPr="005D615F">
        <w:rPr>
          <w:b/>
          <w:sz w:val="28"/>
          <w:szCs w:val="28"/>
          <w:lang w:val="en-US"/>
        </w:rPr>
        <w:t>sarmo</w:t>
      </w:r>
      <w:proofErr w:type="spellEnd"/>
      <w:r w:rsidRPr="005D615F">
        <w:rPr>
          <w:b/>
          <w:sz w:val="28"/>
          <w:szCs w:val="28"/>
        </w:rPr>
        <w:t>.</w:t>
      </w:r>
      <w:proofErr w:type="spellStart"/>
      <w:r w:rsidRPr="005D615F">
        <w:rPr>
          <w:b/>
          <w:sz w:val="28"/>
          <w:szCs w:val="28"/>
          <w:lang w:val="en-US"/>
        </w:rPr>
        <w:t>ru</w:t>
      </w:r>
      <w:proofErr w:type="spellEnd"/>
      <w:r w:rsidRPr="005D615F">
        <w:rPr>
          <w:color w:val="0000FF"/>
          <w:spacing w:val="-6"/>
          <w:sz w:val="28"/>
          <w:szCs w:val="28"/>
        </w:rPr>
        <w:t xml:space="preserve"> </w:t>
      </w:r>
      <w:hyperlink r:id="rId7">
        <w:r w:rsidRPr="005D615F">
          <w:rPr>
            <w:sz w:val="28"/>
            <w:szCs w:val="28"/>
          </w:rPr>
          <w:t>.</w:t>
        </w:r>
      </w:hyperlink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549"/>
        </w:tabs>
        <w:ind w:right="249" w:firstLine="708"/>
        <w:rPr>
          <w:sz w:val="28"/>
          <w:szCs w:val="28"/>
        </w:rPr>
      </w:pPr>
      <w:r w:rsidRPr="005D615F">
        <w:rPr>
          <w:sz w:val="28"/>
          <w:szCs w:val="28"/>
        </w:rPr>
        <w:t xml:space="preserve">Публичные слушания по вопросам градостроительной деятельности </w:t>
      </w:r>
      <w:r w:rsidRPr="005D615F">
        <w:rPr>
          <w:sz w:val="28"/>
          <w:szCs w:val="28"/>
        </w:rPr>
        <w:lastRenderedPageBreak/>
        <w:t>(далее также – публичные слушания) назначаются муниципальным правовым актом Главы Александрово-Гайского  муниципального района в соответствии с рекомендациями Комиссии по вопросам  землепользования и застройки территорий поселений, входящих в состав Александрово-Гайского  муниципального</w:t>
      </w:r>
      <w:r w:rsidRPr="005D615F">
        <w:rPr>
          <w:spacing w:val="-3"/>
          <w:sz w:val="28"/>
          <w:szCs w:val="28"/>
        </w:rPr>
        <w:t xml:space="preserve"> </w:t>
      </w:r>
      <w:r w:rsidRPr="005D615F">
        <w:rPr>
          <w:sz w:val="28"/>
          <w:szCs w:val="28"/>
        </w:rPr>
        <w:t>района.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471"/>
        </w:tabs>
        <w:ind w:left="1470" w:right="0" w:hanging="361"/>
        <w:rPr>
          <w:sz w:val="28"/>
          <w:szCs w:val="28"/>
        </w:rPr>
      </w:pPr>
      <w:r w:rsidRPr="005D615F">
        <w:rPr>
          <w:sz w:val="28"/>
          <w:szCs w:val="28"/>
        </w:rPr>
        <w:t>Процедура проведения публичных слушаний состоит из следующих</w:t>
      </w:r>
      <w:r w:rsidRPr="005D615F">
        <w:rPr>
          <w:spacing w:val="-12"/>
          <w:sz w:val="28"/>
          <w:szCs w:val="28"/>
        </w:rPr>
        <w:t xml:space="preserve"> </w:t>
      </w:r>
      <w:r w:rsidRPr="005D615F">
        <w:rPr>
          <w:sz w:val="28"/>
          <w:szCs w:val="28"/>
        </w:rPr>
        <w:t>этапов:</w:t>
      </w:r>
    </w:p>
    <w:p w:rsidR="005D615F" w:rsidRPr="005D615F" w:rsidRDefault="005D615F" w:rsidP="005D615F">
      <w:pPr>
        <w:pStyle w:val="a5"/>
        <w:numPr>
          <w:ilvl w:val="0"/>
          <w:numId w:val="4"/>
        </w:numPr>
        <w:tabs>
          <w:tab w:val="left" w:pos="1372"/>
        </w:tabs>
        <w:spacing w:before="54"/>
        <w:ind w:right="0" w:hanging="262"/>
        <w:rPr>
          <w:sz w:val="28"/>
          <w:szCs w:val="28"/>
        </w:rPr>
      </w:pPr>
      <w:r w:rsidRPr="005D615F">
        <w:rPr>
          <w:sz w:val="28"/>
          <w:szCs w:val="28"/>
        </w:rPr>
        <w:t>оповещение о начале публичных</w:t>
      </w:r>
      <w:r w:rsidRPr="005D615F">
        <w:rPr>
          <w:spacing w:val="-1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слушаний;</w:t>
      </w:r>
    </w:p>
    <w:p w:rsidR="005D615F" w:rsidRPr="005D615F" w:rsidRDefault="005D615F" w:rsidP="005D615F">
      <w:pPr>
        <w:pStyle w:val="a5"/>
        <w:numPr>
          <w:ilvl w:val="0"/>
          <w:numId w:val="4"/>
        </w:numPr>
        <w:tabs>
          <w:tab w:val="left" w:pos="1410"/>
        </w:tabs>
        <w:spacing w:before="55"/>
        <w:ind w:left="401" w:right="249" w:firstLine="708"/>
        <w:rPr>
          <w:sz w:val="28"/>
          <w:szCs w:val="28"/>
        </w:rPr>
      </w:pPr>
      <w:r w:rsidRPr="005D615F">
        <w:rPr>
          <w:sz w:val="28"/>
          <w:szCs w:val="28"/>
        </w:rPr>
        <w:t>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</w:t>
      </w:r>
      <w:r w:rsidRPr="005D615F">
        <w:rPr>
          <w:spacing w:val="-2"/>
          <w:sz w:val="28"/>
          <w:szCs w:val="28"/>
        </w:rPr>
        <w:t xml:space="preserve"> </w:t>
      </w:r>
      <w:r w:rsidRPr="005D615F">
        <w:rPr>
          <w:sz w:val="28"/>
          <w:szCs w:val="28"/>
        </w:rPr>
        <w:t>проекта;</w:t>
      </w:r>
    </w:p>
    <w:p w:rsidR="005D615F" w:rsidRPr="005D615F" w:rsidRDefault="005D615F" w:rsidP="005D615F">
      <w:pPr>
        <w:pStyle w:val="a5"/>
        <w:numPr>
          <w:ilvl w:val="0"/>
          <w:numId w:val="4"/>
        </w:numPr>
        <w:tabs>
          <w:tab w:val="left" w:pos="1382"/>
        </w:tabs>
        <w:ind w:left="401" w:right="250" w:firstLine="709"/>
        <w:rPr>
          <w:sz w:val="28"/>
          <w:szCs w:val="28"/>
        </w:rPr>
      </w:pPr>
      <w:r w:rsidRPr="005D615F">
        <w:rPr>
          <w:sz w:val="28"/>
          <w:szCs w:val="28"/>
        </w:rPr>
        <w:t>проведение экспозиции или экспозиций проекта, подлежащего рассмотрению на публичных</w:t>
      </w:r>
      <w:r w:rsidRPr="005D615F">
        <w:rPr>
          <w:spacing w:val="-1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слушаниях;</w:t>
      </w:r>
    </w:p>
    <w:p w:rsidR="005D615F" w:rsidRPr="005D615F" w:rsidRDefault="005D615F" w:rsidP="005D615F">
      <w:pPr>
        <w:pStyle w:val="a5"/>
        <w:numPr>
          <w:ilvl w:val="0"/>
          <w:numId w:val="4"/>
        </w:numPr>
        <w:tabs>
          <w:tab w:val="left" w:pos="1372"/>
        </w:tabs>
        <w:ind w:right="0" w:hanging="262"/>
        <w:rPr>
          <w:sz w:val="28"/>
          <w:szCs w:val="28"/>
        </w:rPr>
      </w:pPr>
      <w:r w:rsidRPr="005D615F">
        <w:rPr>
          <w:sz w:val="28"/>
          <w:szCs w:val="28"/>
        </w:rPr>
        <w:t>проведение собрания или собраний участников публичных</w:t>
      </w:r>
      <w:r w:rsidRPr="005D615F">
        <w:rPr>
          <w:spacing w:val="-9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слушаний;</w:t>
      </w:r>
    </w:p>
    <w:p w:rsidR="005D615F" w:rsidRPr="005D615F" w:rsidRDefault="005D615F" w:rsidP="005D615F">
      <w:pPr>
        <w:pStyle w:val="a5"/>
        <w:numPr>
          <w:ilvl w:val="0"/>
          <w:numId w:val="4"/>
        </w:numPr>
        <w:tabs>
          <w:tab w:val="left" w:pos="1372"/>
        </w:tabs>
        <w:spacing w:before="56"/>
        <w:ind w:right="0" w:hanging="262"/>
        <w:rPr>
          <w:sz w:val="28"/>
          <w:szCs w:val="28"/>
        </w:rPr>
      </w:pPr>
      <w:r w:rsidRPr="005D615F">
        <w:rPr>
          <w:sz w:val="28"/>
          <w:szCs w:val="28"/>
        </w:rPr>
        <w:t>подготовка и оформление протокола публичных</w:t>
      </w:r>
      <w:r w:rsidRPr="005D615F">
        <w:rPr>
          <w:spacing w:val="-4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слушаний;</w:t>
      </w:r>
    </w:p>
    <w:p w:rsidR="005D615F" w:rsidRPr="005D615F" w:rsidRDefault="005D615F" w:rsidP="005D615F">
      <w:pPr>
        <w:pStyle w:val="a5"/>
        <w:numPr>
          <w:ilvl w:val="0"/>
          <w:numId w:val="4"/>
        </w:numPr>
        <w:tabs>
          <w:tab w:val="left" w:pos="1372"/>
        </w:tabs>
        <w:spacing w:before="55"/>
        <w:ind w:right="0" w:hanging="262"/>
        <w:rPr>
          <w:sz w:val="28"/>
          <w:szCs w:val="28"/>
        </w:rPr>
      </w:pPr>
      <w:r w:rsidRPr="005D615F">
        <w:rPr>
          <w:sz w:val="28"/>
          <w:szCs w:val="28"/>
        </w:rPr>
        <w:t>подготовка и опубликование заключения о результатах публичных</w:t>
      </w:r>
      <w:r w:rsidRPr="005D615F">
        <w:rPr>
          <w:spacing w:val="-16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слушаний.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620"/>
        </w:tabs>
        <w:spacing w:before="72"/>
        <w:ind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Pr="005D615F">
        <w:rPr>
          <w:sz w:val="28"/>
          <w:szCs w:val="28"/>
        </w:rPr>
        <w:t>повещение о начале публичных слушаний осуществляется в форме муниципального правового акта Главы Александрово-Гайского  муниципального района о назначении публичных</w:t>
      </w:r>
      <w:r w:rsidRPr="005D615F">
        <w:rPr>
          <w:spacing w:val="-3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слушаний.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506"/>
        </w:tabs>
        <w:ind w:right="248" w:firstLine="708"/>
        <w:rPr>
          <w:sz w:val="28"/>
          <w:szCs w:val="28"/>
        </w:rPr>
      </w:pPr>
      <w:r w:rsidRPr="005D615F">
        <w:rPr>
          <w:sz w:val="28"/>
          <w:szCs w:val="28"/>
        </w:rPr>
        <w:t>Муниципальный правовой акт Главы Александрово-Гайского  муниципального района о назначении публичных слушаний (далее – оповещение о начале публичных</w:t>
      </w:r>
      <w:r w:rsidRPr="005D615F">
        <w:rPr>
          <w:spacing w:val="-20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слушаний):</w:t>
      </w:r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342"/>
        </w:tabs>
        <w:ind w:right="246" w:firstLine="708"/>
        <w:rPr>
          <w:sz w:val="28"/>
          <w:szCs w:val="28"/>
        </w:rPr>
      </w:pPr>
      <w:r w:rsidRPr="005D615F">
        <w:rPr>
          <w:sz w:val="28"/>
          <w:szCs w:val="28"/>
        </w:rPr>
        <w:t>подлежит официальному опубликованию в официальном печатном средстве массовой информации Александрово-Гайского  муниципального района – общественн</w:t>
      </w:r>
      <w:proofErr w:type="gramStart"/>
      <w:r w:rsidRPr="005D615F">
        <w:rPr>
          <w:sz w:val="28"/>
          <w:szCs w:val="28"/>
        </w:rPr>
        <w:t>о-</w:t>
      </w:r>
      <w:proofErr w:type="gramEnd"/>
      <w:r w:rsidRPr="005D615F">
        <w:rPr>
          <w:sz w:val="28"/>
          <w:szCs w:val="28"/>
        </w:rPr>
        <w:t xml:space="preserve"> политической газете «Заволжские степи» не позднее чем за семь дней до дня размещения на официальном сайте проекта, подлежащего рассмотрению на публичных</w:t>
      </w:r>
      <w:r w:rsidRPr="005D615F">
        <w:rPr>
          <w:spacing w:val="-1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слушаниях;</w:t>
      </w:r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267"/>
        </w:tabs>
        <w:ind w:firstLine="709"/>
        <w:rPr>
          <w:sz w:val="28"/>
          <w:szCs w:val="28"/>
        </w:rPr>
      </w:pPr>
      <w:proofErr w:type="gramStart"/>
      <w:r w:rsidRPr="005D615F">
        <w:rPr>
          <w:sz w:val="28"/>
          <w:szCs w:val="28"/>
        </w:rPr>
        <w:t>распространяется путем размещения на информационном стенде, оборудованном около здания уполномоченного органа,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 (далее - территория, в пределах которой проводятся публичные слушания), а также иными способами, обеспечивающими доступ участников публичных слушаний к указанной информации на</w:t>
      </w:r>
      <w:proofErr w:type="gramEnd"/>
      <w:r w:rsidRPr="005D615F">
        <w:rPr>
          <w:sz w:val="28"/>
          <w:szCs w:val="28"/>
        </w:rPr>
        <w:t xml:space="preserve"> территории соответствующих поселений, входящих в состав Александрово-Гайского  муниципального</w:t>
      </w:r>
      <w:r w:rsidRPr="005D615F">
        <w:rPr>
          <w:spacing w:val="-2"/>
          <w:sz w:val="28"/>
          <w:szCs w:val="28"/>
        </w:rPr>
        <w:t xml:space="preserve"> </w:t>
      </w:r>
      <w:r w:rsidRPr="005D615F">
        <w:rPr>
          <w:sz w:val="28"/>
          <w:szCs w:val="28"/>
        </w:rPr>
        <w:t>района.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471"/>
        </w:tabs>
        <w:spacing w:before="1"/>
        <w:ind w:left="1470" w:right="0" w:hanging="361"/>
        <w:rPr>
          <w:sz w:val="28"/>
          <w:szCs w:val="28"/>
        </w:rPr>
      </w:pPr>
      <w:r w:rsidRPr="005D615F">
        <w:rPr>
          <w:sz w:val="28"/>
          <w:szCs w:val="28"/>
        </w:rPr>
        <w:t>Оповещение о начале публичных слушаний должно содержать</w:t>
      </w:r>
      <w:r w:rsidRPr="005D615F">
        <w:rPr>
          <w:spacing w:val="-12"/>
          <w:sz w:val="28"/>
          <w:szCs w:val="28"/>
        </w:rPr>
        <w:t xml:space="preserve"> </w:t>
      </w:r>
      <w:r w:rsidRPr="005D615F">
        <w:rPr>
          <w:sz w:val="28"/>
          <w:szCs w:val="28"/>
        </w:rPr>
        <w:t>информацию:</w:t>
      </w:r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252"/>
        </w:tabs>
        <w:spacing w:before="55"/>
        <w:ind w:right="250" w:firstLine="709"/>
        <w:rPr>
          <w:sz w:val="28"/>
          <w:szCs w:val="28"/>
        </w:rPr>
      </w:pPr>
      <w:r w:rsidRPr="005D615F">
        <w:rPr>
          <w:sz w:val="28"/>
          <w:szCs w:val="28"/>
        </w:rPr>
        <w:t>о проекте, подлежащем рассмотрению на публичных слушаниях, и перечне информационных материалов к</w:t>
      </w:r>
      <w:r w:rsidRPr="005D615F">
        <w:rPr>
          <w:spacing w:val="-3"/>
          <w:sz w:val="28"/>
          <w:szCs w:val="28"/>
        </w:rPr>
        <w:t xml:space="preserve"> </w:t>
      </w:r>
      <w:r w:rsidRPr="005D615F">
        <w:rPr>
          <w:sz w:val="28"/>
          <w:szCs w:val="28"/>
        </w:rPr>
        <w:t>нему;</w:t>
      </w:r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252"/>
        </w:tabs>
        <w:ind w:right="249" w:firstLine="709"/>
        <w:rPr>
          <w:sz w:val="28"/>
          <w:szCs w:val="28"/>
        </w:rPr>
      </w:pPr>
      <w:r w:rsidRPr="005D615F">
        <w:rPr>
          <w:sz w:val="28"/>
          <w:szCs w:val="28"/>
        </w:rPr>
        <w:t>о порядке и сроках проведения публичных слушаний по проекту, подлежащему рассмотрению на публичных</w:t>
      </w:r>
      <w:r w:rsidRPr="005D615F">
        <w:rPr>
          <w:spacing w:val="-2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слушаниях;</w:t>
      </w:r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252"/>
        </w:tabs>
        <w:ind w:right="248" w:firstLine="709"/>
        <w:rPr>
          <w:sz w:val="28"/>
          <w:szCs w:val="28"/>
        </w:rPr>
      </w:pPr>
      <w:r w:rsidRPr="005D615F">
        <w:rPr>
          <w:sz w:val="28"/>
          <w:szCs w:val="28"/>
        </w:rPr>
        <w:t xml:space="preserve">о месте и дате открытия экспозиции (экспозиций) проекта, подлежащего рассмотрению на публичных слушаниях, сроках проведения экспозиции (экспозиций) проекта, днях и часах, в которые возможно </w:t>
      </w:r>
      <w:r w:rsidRPr="005D615F">
        <w:rPr>
          <w:sz w:val="28"/>
          <w:szCs w:val="28"/>
        </w:rPr>
        <w:lastRenderedPageBreak/>
        <w:t>посещение экспозиции</w:t>
      </w:r>
      <w:r w:rsidRPr="005D615F">
        <w:rPr>
          <w:spacing w:val="-17"/>
          <w:sz w:val="28"/>
          <w:szCs w:val="28"/>
        </w:rPr>
        <w:t xml:space="preserve"> </w:t>
      </w:r>
      <w:r w:rsidRPr="005D615F">
        <w:rPr>
          <w:sz w:val="28"/>
          <w:szCs w:val="28"/>
        </w:rPr>
        <w:t>(экспозиций);</w:t>
      </w:r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252"/>
        </w:tabs>
        <w:ind w:right="249" w:firstLine="709"/>
        <w:rPr>
          <w:sz w:val="28"/>
          <w:szCs w:val="28"/>
        </w:rPr>
      </w:pPr>
      <w:r w:rsidRPr="005D615F">
        <w:rPr>
          <w:sz w:val="28"/>
          <w:szCs w:val="28"/>
        </w:rPr>
        <w:t>о порядке, сроке и форме внесения участниками публичных слушаний предложений и замечаний, касающихся проекта, подлежащего рассмотрению на публичных</w:t>
      </w:r>
      <w:r w:rsidRPr="005D615F">
        <w:rPr>
          <w:spacing w:val="-1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слушаниях;</w:t>
      </w:r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252"/>
        </w:tabs>
        <w:ind w:right="249" w:firstLine="709"/>
        <w:rPr>
          <w:sz w:val="28"/>
          <w:szCs w:val="28"/>
        </w:rPr>
      </w:pPr>
      <w:r w:rsidRPr="005D615F">
        <w:rPr>
          <w:sz w:val="28"/>
          <w:szCs w:val="28"/>
        </w:rPr>
        <w:t>об официальном сайте, на котором будут размещены проект, подлежащий рассмотрению на публичных слушаниях, и информационные материалы к</w:t>
      </w:r>
      <w:r w:rsidRPr="005D615F">
        <w:rPr>
          <w:spacing w:val="-13"/>
          <w:sz w:val="28"/>
          <w:szCs w:val="28"/>
        </w:rPr>
        <w:t xml:space="preserve"> </w:t>
      </w:r>
      <w:r w:rsidRPr="005D615F">
        <w:rPr>
          <w:sz w:val="28"/>
          <w:szCs w:val="28"/>
        </w:rPr>
        <w:t>нему;</w:t>
      </w:r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252"/>
        </w:tabs>
        <w:ind w:right="248" w:firstLine="709"/>
        <w:rPr>
          <w:sz w:val="28"/>
          <w:szCs w:val="28"/>
        </w:rPr>
      </w:pPr>
      <w:r w:rsidRPr="005D615F">
        <w:rPr>
          <w:sz w:val="28"/>
          <w:szCs w:val="28"/>
        </w:rPr>
        <w:t>о дате, времени и месте проведения собрания (собраний) участников публичных слушаний.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586"/>
        </w:tabs>
        <w:ind w:firstLine="709"/>
        <w:rPr>
          <w:sz w:val="28"/>
          <w:szCs w:val="28"/>
        </w:rPr>
      </w:pPr>
      <w:r w:rsidRPr="005D615F">
        <w:rPr>
          <w:sz w:val="28"/>
          <w:szCs w:val="28"/>
        </w:rPr>
        <w:t>Информационный стенд, на котором размещается оповещение о начале публичных слушаний, должен соответствовать требованиям, предусмотренным Приложением 1 к настоящему</w:t>
      </w:r>
      <w:r w:rsidRPr="005D615F">
        <w:rPr>
          <w:spacing w:val="-1"/>
          <w:sz w:val="28"/>
          <w:szCs w:val="28"/>
        </w:rPr>
        <w:t xml:space="preserve"> </w:t>
      </w:r>
      <w:r w:rsidRPr="005D615F">
        <w:rPr>
          <w:sz w:val="28"/>
          <w:szCs w:val="28"/>
        </w:rPr>
        <w:t>Положению.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705"/>
        </w:tabs>
        <w:ind w:right="246" w:firstLine="709"/>
        <w:rPr>
          <w:sz w:val="28"/>
          <w:szCs w:val="28"/>
        </w:rPr>
      </w:pPr>
      <w:r w:rsidRPr="005D615F">
        <w:rPr>
          <w:sz w:val="28"/>
          <w:szCs w:val="28"/>
        </w:rPr>
        <w:t>Проект, подлежащий рассмотрению на публичных слушаниях, и информационные материалы к нему размещаются на официальном сайте не позднее семи дней со дня официального опубликования оповещения о проведении публичных слушаний до дня проведения собрания (собраний) участников публичных</w:t>
      </w:r>
      <w:r w:rsidRPr="005D615F">
        <w:rPr>
          <w:spacing w:val="-20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слушаний.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501"/>
        </w:tabs>
        <w:ind w:right="246" w:firstLine="709"/>
        <w:rPr>
          <w:sz w:val="28"/>
          <w:szCs w:val="28"/>
        </w:rPr>
      </w:pPr>
      <w:r w:rsidRPr="005D615F">
        <w:rPr>
          <w:sz w:val="28"/>
          <w:szCs w:val="28"/>
        </w:rPr>
        <w:t>В течение всего периода размещения проекта, подлежащего рассмотрению на публичных слушаниях, и информационных материалов к нему на официальном сайте организатор публичных слушаний проводит экспозицию (экспозиции) проекта в месте, определенном оповещением о начале публичных</w:t>
      </w:r>
      <w:r w:rsidRPr="005D615F">
        <w:rPr>
          <w:spacing w:val="-2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слушаний.</w:t>
      </w:r>
    </w:p>
    <w:p w:rsidR="005D615F" w:rsidRPr="005D615F" w:rsidRDefault="005D615F" w:rsidP="005D615F">
      <w:pPr>
        <w:spacing w:line="240" w:lineRule="auto"/>
        <w:ind w:left="401" w:firstLine="304"/>
        <w:jc w:val="both"/>
        <w:rPr>
          <w:rFonts w:ascii="Times New Roman" w:hAnsi="Times New Roman" w:cs="Times New Roman"/>
          <w:sz w:val="28"/>
          <w:szCs w:val="28"/>
        </w:rPr>
      </w:pPr>
      <w:r w:rsidRPr="005D615F">
        <w:rPr>
          <w:rFonts w:ascii="Times New Roman" w:hAnsi="Times New Roman" w:cs="Times New Roman"/>
          <w:sz w:val="28"/>
          <w:szCs w:val="28"/>
        </w:rPr>
        <w:t xml:space="preserve">Экспозиция (экспозиции) проводятся для проектов, предусматривающих в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D615F">
        <w:rPr>
          <w:rFonts w:ascii="Times New Roman" w:hAnsi="Times New Roman" w:cs="Times New Roman"/>
          <w:sz w:val="28"/>
          <w:szCs w:val="28"/>
        </w:rPr>
        <w:t>своем составе графические</w:t>
      </w:r>
      <w:r w:rsidRPr="005D615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D615F">
        <w:rPr>
          <w:rFonts w:ascii="Times New Roman" w:hAnsi="Times New Roman" w:cs="Times New Roman"/>
          <w:sz w:val="28"/>
          <w:szCs w:val="28"/>
        </w:rPr>
        <w:t>изображения.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550"/>
        </w:tabs>
        <w:ind w:right="249" w:firstLine="720"/>
        <w:rPr>
          <w:sz w:val="28"/>
          <w:szCs w:val="28"/>
        </w:rPr>
      </w:pPr>
      <w:r w:rsidRPr="005D615F">
        <w:rPr>
          <w:sz w:val="28"/>
          <w:szCs w:val="28"/>
        </w:rPr>
        <w:t>В ходе работы экспозиции (экспозиций) организатор публичных слушаний проводит консультирование посетителей экспозиции</w:t>
      </w:r>
      <w:r w:rsidRPr="005D615F">
        <w:rPr>
          <w:spacing w:val="-6"/>
          <w:sz w:val="28"/>
          <w:szCs w:val="28"/>
        </w:rPr>
        <w:t xml:space="preserve"> </w:t>
      </w:r>
      <w:r w:rsidRPr="005D615F">
        <w:rPr>
          <w:sz w:val="28"/>
          <w:szCs w:val="28"/>
        </w:rPr>
        <w:t>(экспозиций).</w:t>
      </w:r>
    </w:p>
    <w:p w:rsidR="005D615F" w:rsidRPr="005D615F" w:rsidRDefault="005D615F" w:rsidP="005D615F">
      <w:pPr>
        <w:pStyle w:val="a3"/>
        <w:ind w:right="248" w:firstLine="720"/>
        <w:jc w:val="both"/>
        <w:rPr>
          <w:sz w:val="28"/>
          <w:szCs w:val="28"/>
        </w:rPr>
      </w:pPr>
      <w:r w:rsidRPr="005D615F">
        <w:rPr>
          <w:sz w:val="28"/>
          <w:szCs w:val="28"/>
        </w:rPr>
        <w:t>Консультирование посетителей экспозиции (экспозиций) проводится в рабочие дни с 8.00 до 17.00 с перерывом на обед с 12.00 до 13.45.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645"/>
        </w:tabs>
        <w:ind w:firstLine="720"/>
        <w:rPr>
          <w:sz w:val="28"/>
          <w:szCs w:val="28"/>
        </w:rPr>
      </w:pPr>
      <w:r w:rsidRPr="005D615F">
        <w:rPr>
          <w:sz w:val="28"/>
          <w:szCs w:val="28"/>
        </w:rPr>
        <w:t>В период размещения на официальном сайте проекта, подлежащего рассмотрению на публичных слушаниях, и информационных материалов к нему, и проведения экспозиции (экспозиций) такого проекта организатор публичных слушаний осуществляет регистрацию и обязательное рассмотрение предложений и замечаний, касающихся такого проекта, внесенных участниками публичных слушаний, прошедших идентификацию в соответствии с пунктом 21 настоящего</w:t>
      </w:r>
      <w:r w:rsidRPr="005D615F">
        <w:rPr>
          <w:spacing w:val="-9"/>
          <w:sz w:val="28"/>
          <w:szCs w:val="28"/>
        </w:rPr>
        <w:t xml:space="preserve"> </w:t>
      </w:r>
      <w:r w:rsidRPr="005D615F">
        <w:rPr>
          <w:sz w:val="28"/>
          <w:szCs w:val="28"/>
        </w:rPr>
        <w:t>Положения:</w:t>
      </w:r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358"/>
        </w:tabs>
        <w:ind w:right="248" w:firstLine="708"/>
        <w:rPr>
          <w:sz w:val="28"/>
          <w:szCs w:val="28"/>
        </w:rPr>
      </w:pPr>
      <w:r w:rsidRPr="005D615F">
        <w:rPr>
          <w:sz w:val="28"/>
          <w:szCs w:val="28"/>
        </w:rPr>
        <w:t>в письменной форме в адрес организатора публичных слушаний (до дня проведения собрания (собраний) участников публичных</w:t>
      </w:r>
      <w:r w:rsidRPr="005D615F">
        <w:rPr>
          <w:spacing w:val="-7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слушаний);</w:t>
      </w:r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366"/>
        </w:tabs>
        <w:ind w:firstLine="720"/>
        <w:rPr>
          <w:sz w:val="28"/>
          <w:szCs w:val="28"/>
        </w:rPr>
      </w:pPr>
      <w:r w:rsidRPr="005D615F">
        <w:rPr>
          <w:sz w:val="28"/>
          <w:szCs w:val="28"/>
        </w:rPr>
        <w:t>в письменной или устной форме в ходе проведения собрания (собраний) участников публичных</w:t>
      </w:r>
      <w:r w:rsidRPr="005D615F">
        <w:rPr>
          <w:spacing w:val="-2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слушаний;</w:t>
      </w:r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357"/>
        </w:tabs>
        <w:ind w:firstLine="720"/>
        <w:rPr>
          <w:sz w:val="28"/>
          <w:szCs w:val="28"/>
        </w:rPr>
      </w:pPr>
      <w:r w:rsidRPr="005D615F">
        <w:rPr>
          <w:sz w:val="28"/>
          <w:szCs w:val="28"/>
        </w:rPr>
        <w:t>посредством записи в журнале учета посетителей экспозиции (экспозиций) проекта, подлежащего рассмотрению на публичных</w:t>
      </w:r>
      <w:r w:rsidRPr="005D615F">
        <w:rPr>
          <w:spacing w:val="-6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слушаниях.</w:t>
      </w:r>
    </w:p>
    <w:p w:rsidR="005D615F" w:rsidRPr="005D615F" w:rsidRDefault="005D615F" w:rsidP="005D615F">
      <w:pPr>
        <w:pStyle w:val="a3"/>
        <w:spacing w:before="1"/>
        <w:ind w:right="248" w:firstLine="709"/>
        <w:jc w:val="both"/>
        <w:rPr>
          <w:sz w:val="28"/>
          <w:szCs w:val="28"/>
        </w:rPr>
      </w:pPr>
      <w:r w:rsidRPr="005D615F">
        <w:rPr>
          <w:sz w:val="28"/>
          <w:szCs w:val="28"/>
        </w:rPr>
        <w:t>В соответствии с частью 15 статьи 5.1 Градостроительного кодекса Российской Федерации предложения и замечания, внесенные в соответствии с пунктом 20 настоящего Положения, не рассматриваются в случае выявления факта представления участником публичных слушаний недостоверных сведений.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684"/>
        </w:tabs>
        <w:ind w:right="246" w:firstLine="709"/>
        <w:rPr>
          <w:sz w:val="28"/>
          <w:szCs w:val="28"/>
        </w:rPr>
      </w:pPr>
      <w:r w:rsidRPr="005D615F">
        <w:rPr>
          <w:sz w:val="28"/>
          <w:szCs w:val="28"/>
        </w:rPr>
        <w:t xml:space="preserve">Идентификация участников публичных слушаний осуществляется </w:t>
      </w:r>
      <w:r w:rsidRPr="005D615F">
        <w:rPr>
          <w:sz w:val="28"/>
          <w:szCs w:val="28"/>
        </w:rPr>
        <w:lastRenderedPageBreak/>
        <w:t>в соответствии с частью 12 статьи 5.1 Градостроительного кодекса Российской Федерации путем предоставления (с приложением документов, подтверждающих такие сведения) участником публичных</w:t>
      </w:r>
      <w:r w:rsidRPr="005D615F">
        <w:rPr>
          <w:spacing w:val="-2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слушаний:</w:t>
      </w:r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259"/>
        </w:tabs>
        <w:ind w:right="246" w:firstLine="709"/>
        <w:rPr>
          <w:sz w:val="28"/>
          <w:szCs w:val="28"/>
        </w:rPr>
      </w:pPr>
      <w:proofErr w:type="gramStart"/>
      <w:r w:rsidRPr="005D615F">
        <w:rPr>
          <w:sz w:val="28"/>
          <w:szCs w:val="28"/>
        </w:rPr>
        <w:t>сведений о себе (фамилии, имени, отчества (при наличии), даты рождения, адреса места жительства (регистрации) (для физических</w:t>
      </w:r>
      <w:r w:rsidRPr="005D615F">
        <w:rPr>
          <w:spacing w:val="-3"/>
          <w:sz w:val="28"/>
          <w:szCs w:val="28"/>
        </w:rPr>
        <w:t xml:space="preserve"> </w:t>
      </w:r>
      <w:r w:rsidRPr="005D615F">
        <w:rPr>
          <w:sz w:val="28"/>
          <w:szCs w:val="28"/>
        </w:rPr>
        <w:t>лиц);</w:t>
      </w:r>
      <w:proofErr w:type="gramEnd"/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283"/>
        </w:tabs>
        <w:ind w:right="246" w:firstLine="709"/>
        <w:rPr>
          <w:sz w:val="28"/>
          <w:szCs w:val="28"/>
        </w:rPr>
      </w:pPr>
      <w:r w:rsidRPr="005D615F">
        <w:rPr>
          <w:sz w:val="28"/>
          <w:szCs w:val="28"/>
        </w:rPr>
        <w:t>сведений о наименовании, основном государственном регистрационном номере, месте нахождения и адресе (для юридических</w:t>
      </w:r>
      <w:r w:rsidRPr="005D615F">
        <w:rPr>
          <w:spacing w:val="-7"/>
          <w:sz w:val="28"/>
          <w:szCs w:val="28"/>
        </w:rPr>
        <w:t xml:space="preserve"> </w:t>
      </w:r>
      <w:r w:rsidRPr="005D615F">
        <w:rPr>
          <w:sz w:val="28"/>
          <w:szCs w:val="28"/>
        </w:rPr>
        <w:t>лиц);</w:t>
      </w:r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423"/>
        </w:tabs>
        <w:ind w:firstLine="709"/>
        <w:rPr>
          <w:sz w:val="28"/>
          <w:szCs w:val="28"/>
        </w:rPr>
      </w:pPr>
      <w:proofErr w:type="gramStart"/>
      <w:r w:rsidRPr="005D615F">
        <w:rPr>
          <w:sz w:val="28"/>
          <w:szCs w:val="28"/>
        </w:rPr>
        <w:t>сведений о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иных документов, устанавливающих или удостоверяющих их права на такие земельные участки, объекты капитального строительства, помещения, являющиеся частью указанных объектов капитального строительства (для участников публичных слушаний, являющихся правообладателями соответствующих земельных участков и (или) расположенных на них объектов капитального строительства и (или</w:t>
      </w:r>
      <w:proofErr w:type="gramEnd"/>
      <w:r w:rsidRPr="005D615F">
        <w:rPr>
          <w:sz w:val="28"/>
          <w:szCs w:val="28"/>
        </w:rPr>
        <w:t>) помещений, являющихся частью указанных объектов капитального</w:t>
      </w:r>
      <w:r w:rsidRPr="005D615F">
        <w:rPr>
          <w:spacing w:val="-2"/>
          <w:sz w:val="28"/>
          <w:szCs w:val="28"/>
        </w:rPr>
        <w:t xml:space="preserve"> </w:t>
      </w:r>
      <w:r w:rsidRPr="005D615F">
        <w:rPr>
          <w:sz w:val="28"/>
          <w:szCs w:val="28"/>
        </w:rPr>
        <w:t>строительства).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542"/>
        </w:tabs>
        <w:ind w:firstLine="709"/>
        <w:rPr>
          <w:sz w:val="28"/>
          <w:szCs w:val="28"/>
        </w:rPr>
      </w:pPr>
      <w:r w:rsidRPr="005D615F">
        <w:rPr>
          <w:sz w:val="28"/>
          <w:szCs w:val="28"/>
        </w:rPr>
        <w:t>Организатор публичных слушаний обеспечивает равный доступ к проекту, подлежащему рассмотрению на публичных слушаниях, всех участников публичных слушаний.</w:t>
      </w:r>
    </w:p>
    <w:p w:rsidR="005D615F" w:rsidRPr="005D615F" w:rsidRDefault="005D615F" w:rsidP="005D615F">
      <w:pPr>
        <w:pStyle w:val="a3"/>
        <w:ind w:right="247" w:firstLine="709"/>
        <w:jc w:val="both"/>
        <w:rPr>
          <w:sz w:val="28"/>
          <w:szCs w:val="28"/>
        </w:rPr>
      </w:pPr>
      <w:r w:rsidRPr="005D615F">
        <w:rPr>
          <w:sz w:val="28"/>
          <w:szCs w:val="28"/>
        </w:rPr>
        <w:t xml:space="preserve">Регистрация прошедших идентификацию участников публичных слушаний осуществляется организатором публичных слушаний в журнале регистрации участников публичных слушаний, </w:t>
      </w:r>
      <w:proofErr w:type="gramStart"/>
      <w:r w:rsidRPr="005D615F">
        <w:rPr>
          <w:sz w:val="28"/>
          <w:szCs w:val="28"/>
        </w:rPr>
        <w:t>который</w:t>
      </w:r>
      <w:proofErr w:type="gramEnd"/>
      <w:r w:rsidRPr="005D615F">
        <w:rPr>
          <w:sz w:val="28"/>
          <w:szCs w:val="28"/>
        </w:rPr>
        <w:t xml:space="preserve"> ведется на бумажном носителе.</w:t>
      </w:r>
    </w:p>
    <w:p w:rsidR="005D615F" w:rsidRPr="005D615F" w:rsidRDefault="005D615F" w:rsidP="005D615F">
      <w:pPr>
        <w:pStyle w:val="a3"/>
        <w:spacing w:before="72"/>
        <w:ind w:right="247" w:firstLine="709"/>
        <w:jc w:val="both"/>
        <w:rPr>
          <w:sz w:val="28"/>
          <w:szCs w:val="28"/>
        </w:rPr>
      </w:pPr>
      <w:r w:rsidRPr="005D615F">
        <w:rPr>
          <w:sz w:val="28"/>
          <w:szCs w:val="28"/>
        </w:rPr>
        <w:t xml:space="preserve">Осуществление организатором публичных слушаний обработки персональных данных участников публичных слушаний осуществляется с учетом требований, установленных </w:t>
      </w:r>
      <w:hyperlink r:id="rId8">
        <w:r w:rsidRPr="005D615F">
          <w:rPr>
            <w:sz w:val="28"/>
            <w:szCs w:val="28"/>
          </w:rPr>
          <w:t xml:space="preserve">Федеральным законом </w:t>
        </w:r>
      </w:hyperlink>
      <w:r w:rsidRPr="005D615F">
        <w:rPr>
          <w:sz w:val="28"/>
          <w:szCs w:val="28"/>
        </w:rPr>
        <w:t>от 27 июля 2006 года № 152-ФЗ «О персональных данных».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478"/>
        </w:tabs>
        <w:ind w:right="249" w:firstLine="709"/>
        <w:rPr>
          <w:sz w:val="28"/>
          <w:szCs w:val="28"/>
        </w:rPr>
      </w:pPr>
      <w:r w:rsidRPr="005D615F">
        <w:rPr>
          <w:sz w:val="28"/>
          <w:szCs w:val="28"/>
        </w:rPr>
        <w:t>Лица, не прошедшие регистрацию в качестве участников публичных слушаний, к участию в собрании участников публичных слушаний не</w:t>
      </w:r>
      <w:r w:rsidRPr="005D615F">
        <w:rPr>
          <w:spacing w:val="-11"/>
          <w:sz w:val="28"/>
          <w:szCs w:val="28"/>
        </w:rPr>
        <w:t xml:space="preserve"> </w:t>
      </w:r>
      <w:r w:rsidRPr="005D615F">
        <w:rPr>
          <w:sz w:val="28"/>
          <w:szCs w:val="28"/>
        </w:rPr>
        <w:t>допускаются.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472"/>
        </w:tabs>
        <w:ind w:right="246" w:firstLine="708"/>
        <w:rPr>
          <w:sz w:val="28"/>
          <w:szCs w:val="28"/>
        </w:rPr>
      </w:pPr>
      <w:r w:rsidRPr="005D615F">
        <w:rPr>
          <w:sz w:val="28"/>
          <w:szCs w:val="28"/>
        </w:rPr>
        <w:t>Председательствующим на собрании участников публичных слушаний является председатель Комиссии по вопросам  землепользования и застройки территорий поселений, входящих в состав Александрово-Гайского  муниципального района, или иной член Комиссии в соответствии с положением, утвержденным администрацией Александрово-Гайского  муниципального</w:t>
      </w:r>
      <w:r w:rsidRPr="005D615F">
        <w:rPr>
          <w:spacing w:val="-2"/>
          <w:sz w:val="28"/>
          <w:szCs w:val="28"/>
        </w:rPr>
        <w:t xml:space="preserve"> </w:t>
      </w:r>
      <w:r w:rsidRPr="005D615F">
        <w:rPr>
          <w:sz w:val="28"/>
          <w:szCs w:val="28"/>
        </w:rPr>
        <w:t>района.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519"/>
        </w:tabs>
        <w:ind w:right="246" w:firstLine="709"/>
        <w:rPr>
          <w:sz w:val="28"/>
          <w:szCs w:val="28"/>
        </w:rPr>
      </w:pPr>
      <w:r w:rsidRPr="005D615F">
        <w:rPr>
          <w:sz w:val="28"/>
          <w:szCs w:val="28"/>
        </w:rPr>
        <w:t>Председательствующий на собрании участников публичных слушаний перед началом рассмотрения проекта, подлежащего рассмотрению на публичных слушаниях, доводит до сведения присутствующих следующую</w:t>
      </w:r>
      <w:r w:rsidRPr="005D615F">
        <w:rPr>
          <w:spacing w:val="-5"/>
          <w:sz w:val="28"/>
          <w:szCs w:val="28"/>
        </w:rPr>
        <w:t xml:space="preserve"> </w:t>
      </w:r>
      <w:r w:rsidRPr="005D615F">
        <w:rPr>
          <w:sz w:val="28"/>
          <w:szCs w:val="28"/>
        </w:rPr>
        <w:t>информацию:</w:t>
      </w:r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252"/>
        </w:tabs>
        <w:ind w:firstLine="709"/>
        <w:rPr>
          <w:sz w:val="28"/>
          <w:szCs w:val="28"/>
        </w:rPr>
      </w:pPr>
      <w:r w:rsidRPr="005D615F">
        <w:rPr>
          <w:sz w:val="28"/>
          <w:szCs w:val="28"/>
        </w:rPr>
        <w:t>наименование проекта (проектов), вопроса (вопросов), подлежащих рассмотрению на собрании участников публичных</w:t>
      </w:r>
      <w:r w:rsidRPr="005D615F">
        <w:rPr>
          <w:spacing w:val="-6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слушаний;</w:t>
      </w:r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350"/>
        </w:tabs>
        <w:ind w:right="249" w:firstLine="709"/>
        <w:rPr>
          <w:sz w:val="28"/>
          <w:szCs w:val="28"/>
        </w:rPr>
      </w:pPr>
      <w:r w:rsidRPr="005D615F">
        <w:rPr>
          <w:sz w:val="28"/>
          <w:szCs w:val="28"/>
        </w:rPr>
        <w:t>порядок и последовательность проведения собрания участников публичных слушаний;</w:t>
      </w:r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252"/>
        </w:tabs>
        <w:spacing w:before="1"/>
        <w:ind w:right="248" w:firstLine="709"/>
        <w:rPr>
          <w:sz w:val="28"/>
          <w:szCs w:val="28"/>
        </w:rPr>
      </w:pPr>
      <w:r w:rsidRPr="005D615F">
        <w:rPr>
          <w:sz w:val="28"/>
          <w:szCs w:val="28"/>
        </w:rPr>
        <w:t xml:space="preserve">состав комиссии, информацию о количестве зарегистрированных </w:t>
      </w:r>
      <w:r w:rsidRPr="005D615F">
        <w:rPr>
          <w:sz w:val="28"/>
          <w:szCs w:val="28"/>
        </w:rPr>
        <w:lastRenderedPageBreak/>
        <w:t>участников публичных</w:t>
      </w:r>
      <w:r w:rsidRPr="005D615F">
        <w:rPr>
          <w:spacing w:val="-1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слушаний;</w:t>
      </w:r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252"/>
        </w:tabs>
        <w:ind w:right="249" w:firstLine="709"/>
        <w:rPr>
          <w:sz w:val="28"/>
          <w:szCs w:val="28"/>
        </w:rPr>
      </w:pPr>
      <w:r w:rsidRPr="005D615F">
        <w:rPr>
          <w:sz w:val="28"/>
          <w:szCs w:val="28"/>
        </w:rPr>
        <w:t>наличие предложений и замечаний, внесенных участниками публичных слушаний по проекту, подлежащему рассмотрению на публичных</w:t>
      </w:r>
      <w:r w:rsidRPr="005D615F">
        <w:rPr>
          <w:spacing w:val="-6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слушаниях;</w:t>
      </w:r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252"/>
        </w:tabs>
        <w:ind w:firstLine="709"/>
        <w:rPr>
          <w:sz w:val="28"/>
          <w:szCs w:val="28"/>
        </w:rPr>
      </w:pPr>
      <w:r w:rsidRPr="005D615F">
        <w:rPr>
          <w:sz w:val="28"/>
          <w:szCs w:val="28"/>
        </w:rPr>
        <w:t>сведения о докладчиках, времени, отведенном на каждое выступление участникам публичных</w:t>
      </w:r>
      <w:r w:rsidRPr="005D615F">
        <w:rPr>
          <w:spacing w:val="-1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слушаний.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634"/>
        </w:tabs>
        <w:ind w:right="248" w:firstLine="708"/>
        <w:rPr>
          <w:sz w:val="28"/>
          <w:szCs w:val="28"/>
        </w:rPr>
      </w:pPr>
      <w:r w:rsidRPr="005D615F">
        <w:rPr>
          <w:sz w:val="28"/>
          <w:szCs w:val="28"/>
        </w:rPr>
        <w:t>Председательствующий на собрании участников публичных слушаний предоставляет слово докладчикам, после чего предоставляет участникам публичных слушаний возможность задать докладчику вопросы в устной или письменной</w:t>
      </w:r>
      <w:r w:rsidRPr="005D615F">
        <w:rPr>
          <w:spacing w:val="-18"/>
          <w:sz w:val="28"/>
          <w:szCs w:val="28"/>
        </w:rPr>
        <w:t xml:space="preserve"> </w:t>
      </w:r>
      <w:r w:rsidRPr="005D615F">
        <w:rPr>
          <w:sz w:val="28"/>
          <w:szCs w:val="28"/>
        </w:rPr>
        <w:t>форме.</w:t>
      </w:r>
    </w:p>
    <w:p w:rsidR="005D615F" w:rsidRPr="005D615F" w:rsidRDefault="005D615F" w:rsidP="005D615F">
      <w:pPr>
        <w:pStyle w:val="a3"/>
        <w:ind w:right="247" w:firstLine="709"/>
        <w:jc w:val="both"/>
        <w:rPr>
          <w:sz w:val="28"/>
          <w:szCs w:val="28"/>
        </w:rPr>
      </w:pPr>
      <w:r w:rsidRPr="005D615F">
        <w:rPr>
          <w:sz w:val="28"/>
          <w:szCs w:val="28"/>
        </w:rPr>
        <w:t>Далее председательствующий на собрании участников публичных слушаний предоставляет в порядке очередности слово зарегистрированным участникам публичных слушаний, изъявившим желание выступить на собрании участников публичных слушаний по рассматриваемому вопросу.</w:t>
      </w:r>
    </w:p>
    <w:p w:rsidR="005D615F" w:rsidRPr="005D615F" w:rsidRDefault="005D615F" w:rsidP="005D615F">
      <w:pPr>
        <w:pStyle w:val="a3"/>
        <w:ind w:right="249" w:firstLine="709"/>
        <w:jc w:val="both"/>
        <w:rPr>
          <w:sz w:val="28"/>
          <w:szCs w:val="28"/>
        </w:rPr>
      </w:pPr>
      <w:r w:rsidRPr="005D615F">
        <w:rPr>
          <w:sz w:val="28"/>
          <w:szCs w:val="28"/>
        </w:rPr>
        <w:t>Председательствующий на собрании участников публичных слушаний имеет право на внеочередное выступление.</w:t>
      </w:r>
    </w:p>
    <w:p w:rsidR="005D615F" w:rsidRPr="005D615F" w:rsidRDefault="005D615F" w:rsidP="005D615F">
      <w:pPr>
        <w:pStyle w:val="a3"/>
        <w:ind w:right="247" w:firstLine="709"/>
        <w:jc w:val="both"/>
        <w:rPr>
          <w:sz w:val="28"/>
          <w:szCs w:val="28"/>
        </w:rPr>
      </w:pPr>
      <w:r w:rsidRPr="005D615F">
        <w:rPr>
          <w:sz w:val="28"/>
          <w:szCs w:val="28"/>
        </w:rPr>
        <w:t>Участники публичных слушаний могут выступать на собрании участников публичных слушаний только с разрешения председательствующего на собрании участников публичных слушаний.</w:t>
      </w:r>
    </w:p>
    <w:p w:rsidR="005D615F" w:rsidRPr="005D615F" w:rsidRDefault="005D615F" w:rsidP="005D615F">
      <w:pPr>
        <w:pStyle w:val="a3"/>
        <w:ind w:right="247" w:firstLine="709"/>
        <w:jc w:val="both"/>
        <w:rPr>
          <w:sz w:val="28"/>
          <w:szCs w:val="28"/>
        </w:rPr>
      </w:pPr>
      <w:r w:rsidRPr="005D615F">
        <w:rPr>
          <w:sz w:val="28"/>
          <w:szCs w:val="28"/>
        </w:rPr>
        <w:t>Участники публичных слушаний, выступающие на собрании участников публичных слушаний, не вправе употреблять в своей речи грубые, оскорбительные выражения, наносящие вред чести и достоинству других лиц, призывать к незаконным действиям, использовать заведомо ложную информацию, допускать необоснованные обвинения в чей-либо</w:t>
      </w:r>
      <w:r w:rsidRPr="005D615F">
        <w:rPr>
          <w:spacing w:val="-5"/>
          <w:sz w:val="28"/>
          <w:szCs w:val="28"/>
        </w:rPr>
        <w:t xml:space="preserve"> </w:t>
      </w:r>
      <w:r w:rsidRPr="005D615F">
        <w:rPr>
          <w:sz w:val="28"/>
          <w:szCs w:val="28"/>
        </w:rPr>
        <w:t>адрес.</w:t>
      </w:r>
    </w:p>
    <w:p w:rsidR="005D615F" w:rsidRPr="005D615F" w:rsidRDefault="005D615F" w:rsidP="005D615F">
      <w:pPr>
        <w:pStyle w:val="a3"/>
        <w:ind w:right="246" w:firstLine="709"/>
        <w:jc w:val="both"/>
        <w:rPr>
          <w:sz w:val="28"/>
          <w:szCs w:val="28"/>
        </w:rPr>
      </w:pPr>
      <w:r w:rsidRPr="005D615F">
        <w:rPr>
          <w:sz w:val="28"/>
          <w:szCs w:val="28"/>
        </w:rPr>
        <w:t>Выступления участников публичных слушаний должны быть связаны с проектом, подлежащим рассмотрению на публичных слушаниях.</w:t>
      </w:r>
    </w:p>
    <w:p w:rsidR="005D615F" w:rsidRPr="005D615F" w:rsidRDefault="005D615F" w:rsidP="005D615F">
      <w:pPr>
        <w:pStyle w:val="a3"/>
        <w:ind w:left="1110"/>
        <w:jc w:val="both"/>
        <w:rPr>
          <w:sz w:val="28"/>
          <w:szCs w:val="28"/>
        </w:rPr>
      </w:pPr>
      <w:r w:rsidRPr="005D615F">
        <w:rPr>
          <w:sz w:val="28"/>
          <w:szCs w:val="28"/>
        </w:rPr>
        <w:t>Для выступления участников публичных слушаний отводится:</w:t>
      </w:r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252"/>
        </w:tabs>
        <w:spacing w:before="54"/>
        <w:ind w:left="1251" w:right="0" w:hanging="142"/>
        <w:rPr>
          <w:sz w:val="28"/>
          <w:szCs w:val="28"/>
        </w:rPr>
      </w:pPr>
      <w:r w:rsidRPr="005D615F">
        <w:rPr>
          <w:sz w:val="28"/>
          <w:szCs w:val="28"/>
        </w:rPr>
        <w:t>на доклад и содоклад - до 15 минут каждому</w:t>
      </w:r>
      <w:r w:rsidRPr="005D615F">
        <w:rPr>
          <w:spacing w:val="-6"/>
          <w:sz w:val="28"/>
          <w:szCs w:val="28"/>
        </w:rPr>
        <w:t xml:space="preserve"> </w:t>
      </w:r>
      <w:r w:rsidRPr="005D615F">
        <w:rPr>
          <w:sz w:val="28"/>
          <w:szCs w:val="28"/>
        </w:rPr>
        <w:t>докладчику; на выступление иных участников публичных слушаний - до пяти минут на              одно выступление.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624"/>
        </w:tabs>
        <w:ind w:right="249" w:firstLine="709"/>
        <w:rPr>
          <w:sz w:val="28"/>
          <w:szCs w:val="28"/>
        </w:rPr>
      </w:pPr>
      <w:r w:rsidRPr="005D615F">
        <w:rPr>
          <w:sz w:val="28"/>
          <w:szCs w:val="28"/>
        </w:rPr>
        <w:t>Собрание участников публичных слушаний проводится в помещении, оснащенном оборудованием, необходимым для демонстрации проектов, подлежащих обсуждению на публичных слушаниях. Помещение должно обладать вместимостью, достаточной для размещения всех зарегистрированных участников публичных</w:t>
      </w:r>
      <w:r w:rsidRPr="005D615F">
        <w:rPr>
          <w:spacing w:val="-24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слушаний.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470"/>
        </w:tabs>
        <w:ind w:left="1469" w:right="0" w:hanging="361"/>
        <w:rPr>
          <w:sz w:val="28"/>
          <w:szCs w:val="28"/>
        </w:rPr>
      </w:pPr>
      <w:r w:rsidRPr="005D615F">
        <w:rPr>
          <w:sz w:val="28"/>
          <w:szCs w:val="28"/>
        </w:rPr>
        <w:pict>
          <v:shape id="_x0000_s1036" style="position:absolute;left:0;text-align:left;margin-left:83.6pt;margin-top:.15pt;width:470.8pt;height:480.2pt;z-index:-251654144;mso-position-horizontal-relative:page" coordorigin="1672,3" coordsize="9416,9604" o:spt="100" adj="0,,0" path="m11087,2984r-9415,l1672,3315r,331l1672,3978r,331l1672,4640r,331l1672,5301r,331l1672,5964r,331l1672,6626r,331l1672,7288r,332l1672,7951r,331l1672,8613r,331l1672,9276r,331l11087,9607r,-331l11087,8944r,-331l11087,8282r,-331l11087,7620r,-332l11087,6957r,-331l11087,6295r,-331l11087,5632r,-331l11087,4971r,-331l11087,4309r,-331l11087,3646r,-331l11087,2984t,-662l1672,2322r,331l1672,2984r9415,l11087,2653r,-331m11087,1328r-9415,l1672,1659r,331l1672,2322r9415,l11087,1990r,-331l11087,1328t,-662l1672,666r,331l1672,1328r9415,l11087,997r,-331m11087,3l1672,3r,331l1672,666r9415,l11087,334r,-331e" fillcolor="#f9f9f9" stroked="f">
            <v:stroke joinstyle="round"/>
            <v:formulas/>
            <v:path arrowok="t" o:connecttype="segments"/>
            <w10:wrap anchorx="page"/>
          </v:shape>
        </w:pict>
      </w:r>
      <w:r w:rsidRPr="005D615F">
        <w:rPr>
          <w:sz w:val="28"/>
          <w:szCs w:val="28"/>
        </w:rPr>
        <w:t>Публичные слушания проводятся в следующие</w:t>
      </w:r>
      <w:r w:rsidRPr="005D615F">
        <w:rPr>
          <w:spacing w:val="-4"/>
          <w:sz w:val="28"/>
          <w:szCs w:val="28"/>
        </w:rPr>
        <w:t xml:space="preserve"> </w:t>
      </w:r>
      <w:r w:rsidRPr="005D615F">
        <w:rPr>
          <w:sz w:val="28"/>
          <w:szCs w:val="28"/>
        </w:rPr>
        <w:t>сроки:</w:t>
      </w:r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392"/>
        </w:tabs>
        <w:spacing w:before="55"/>
        <w:ind w:right="246" w:firstLine="708"/>
        <w:rPr>
          <w:sz w:val="28"/>
          <w:szCs w:val="28"/>
        </w:rPr>
      </w:pPr>
      <w:r w:rsidRPr="005D615F">
        <w:rPr>
          <w:sz w:val="28"/>
          <w:szCs w:val="28"/>
        </w:rPr>
        <w:t>по проекту генерального плана, проекту, предусматривающему внесение изменений в генеральный план, - не менее одного и не более трех месяцев со дня официального опубликования оповещения о начале публичных слушаний до дня официального опубликования заключения о результатах публичных</w:t>
      </w:r>
      <w:r w:rsidRPr="005D615F">
        <w:rPr>
          <w:spacing w:val="-11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слушаний;</w:t>
      </w:r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260"/>
        </w:tabs>
        <w:spacing w:before="1"/>
        <w:ind w:firstLine="708"/>
        <w:rPr>
          <w:sz w:val="28"/>
          <w:szCs w:val="28"/>
        </w:rPr>
      </w:pPr>
      <w:r w:rsidRPr="005D615F">
        <w:rPr>
          <w:sz w:val="28"/>
          <w:szCs w:val="28"/>
        </w:rPr>
        <w:t xml:space="preserve">по проекту правил землепользования и застройки, проекту, предусматривающему внесение изменений в правила землепользования и застройки – не менее одного  и не более трех месяцев со дня официального опубликования такого проекта до дня официального опубликования заключения о результатах публичных слушаний. По проектам, </w:t>
      </w:r>
      <w:r w:rsidRPr="005D615F">
        <w:rPr>
          <w:sz w:val="28"/>
          <w:szCs w:val="28"/>
        </w:rPr>
        <w:lastRenderedPageBreak/>
        <w:t>предусматривающим внесение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- не более одного месяца со дня официального опубликования такого проекта до дня официального опубликования заключения о результатах публичных</w:t>
      </w:r>
      <w:r w:rsidRPr="005D615F">
        <w:rPr>
          <w:spacing w:val="-4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слушаний;</w:t>
      </w:r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298"/>
        </w:tabs>
        <w:ind w:right="248" w:firstLine="708"/>
        <w:rPr>
          <w:sz w:val="28"/>
          <w:szCs w:val="28"/>
        </w:rPr>
      </w:pPr>
      <w:r w:rsidRPr="005D615F">
        <w:rPr>
          <w:sz w:val="28"/>
          <w:szCs w:val="28"/>
        </w:rPr>
        <w:t>по проекту планировки территории, проекту межевания территории, проектам, предусматривающим внесение изменений в один из указанных утвержденных документов, - не менее одного и не более трех месяцев со дня официального опубликования оповещения о начале публичных слушаний до дня официального опубликования заключения о результатах публичных</w:t>
      </w:r>
      <w:r w:rsidRPr="005D615F">
        <w:rPr>
          <w:spacing w:val="-5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слушаний;</w:t>
      </w:r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274"/>
        </w:tabs>
        <w:ind w:right="246" w:firstLine="708"/>
        <w:rPr>
          <w:sz w:val="28"/>
          <w:szCs w:val="28"/>
        </w:rPr>
      </w:pPr>
      <w:r w:rsidRPr="005D615F">
        <w:rPr>
          <w:sz w:val="28"/>
          <w:szCs w:val="28"/>
        </w:rPr>
        <w:t>по проекту решения о предоставлении разрешения на условно разрешенный вид использования земельного участка или объекта капитального строительства – не более одного месяца со дня официального опубликования оповещения о начале публичных слушаний до дня официального опубликования заключения о результатах публичных слушаний;</w:t>
      </w:r>
    </w:p>
    <w:p w:rsidR="005D615F" w:rsidRPr="005D615F" w:rsidRDefault="005D615F" w:rsidP="005D615F">
      <w:pPr>
        <w:pStyle w:val="a5"/>
        <w:numPr>
          <w:ilvl w:val="0"/>
          <w:numId w:val="3"/>
        </w:numPr>
        <w:tabs>
          <w:tab w:val="left" w:pos="1254"/>
        </w:tabs>
        <w:ind w:firstLine="708"/>
        <w:rPr>
          <w:sz w:val="28"/>
          <w:szCs w:val="28"/>
        </w:rPr>
      </w:pPr>
      <w:r w:rsidRPr="005D615F">
        <w:rPr>
          <w:sz w:val="28"/>
          <w:szCs w:val="28"/>
        </w:rPr>
        <w:t>по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- не более одного месяца со дня официального опубликования оповещения о начале публичных слушаний до дня официального опубликования заключения о результатах публичных</w:t>
      </w:r>
      <w:r w:rsidRPr="005D615F">
        <w:rPr>
          <w:spacing w:val="-4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слушаний.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504"/>
        </w:tabs>
        <w:ind w:right="246" w:firstLine="708"/>
        <w:rPr>
          <w:sz w:val="28"/>
          <w:szCs w:val="28"/>
        </w:rPr>
      </w:pPr>
      <w:r w:rsidRPr="005D615F">
        <w:rPr>
          <w:sz w:val="28"/>
          <w:szCs w:val="28"/>
        </w:rPr>
        <w:t>Организатор публичных слушаний готовит и оформляет протокол публичных слушаний по форме, предусмотренной Приложением 2 к настоящему Положению, содержащий информацию, предусмотренную частью 18 статьи 5.1 Градостроительного кодекса Российской Федерации, в течение трех рабочих дней со дня проведения собрания участников публичных</w:t>
      </w:r>
      <w:r w:rsidRPr="005D615F">
        <w:rPr>
          <w:spacing w:val="-2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слушаний.</w:t>
      </w:r>
    </w:p>
    <w:p w:rsidR="005D615F" w:rsidRPr="005D615F" w:rsidRDefault="005D615F" w:rsidP="005D615F">
      <w:pPr>
        <w:pStyle w:val="a3"/>
        <w:ind w:right="246" w:firstLine="567"/>
        <w:jc w:val="both"/>
        <w:rPr>
          <w:sz w:val="28"/>
          <w:szCs w:val="28"/>
        </w:rPr>
      </w:pPr>
      <w:r w:rsidRPr="005D615F">
        <w:rPr>
          <w:sz w:val="28"/>
          <w:szCs w:val="28"/>
        </w:rPr>
        <w:t>Протокол публичных слушаний подписывается председателем и секретарем Комиссии по вопросам  землепользования и застройки территорий поселений, входящих в состав Александрово-Гайского  муниципального района.</w:t>
      </w:r>
    </w:p>
    <w:p w:rsidR="005D615F" w:rsidRPr="00EF6521" w:rsidRDefault="005D615F" w:rsidP="005D615F">
      <w:pPr>
        <w:pStyle w:val="a5"/>
        <w:numPr>
          <w:ilvl w:val="1"/>
          <w:numId w:val="1"/>
        </w:numPr>
        <w:tabs>
          <w:tab w:val="left" w:pos="1482"/>
        </w:tabs>
        <w:spacing w:before="72"/>
        <w:ind w:right="246" w:firstLine="709"/>
        <w:rPr>
          <w:sz w:val="28"/>
          <w:szCs w:val="28"/>
        </w:rPr>
      </w:pPr>
      <w:proofErr w:type="gramStart"/>
      <w:r w:rsidRPr="00EF6521">
        <w:rPr>
          <w:sz w:val="28"/>
          <w:szCs w:val="28"/>
        </w:rPr>
        <w:t>В соответствии с частью 19 статьи 5.1 Градостроительного кодекса Российской Федерации к протоколу публичных слушаний прилагается перечень принявших участие</w:t>
      </w:r>
      <w:r w:rsidRPr="00EF6521">
        <w:rPr>
          <w:spacing w:val="52"/>
          <w:sz w:val="28"/>
          <w:szCs w:val="28"/>
        </w:rPr>
        <w:t xml:space="preserve"> </w:t>
      </w:r>
      <w:r w:rsidRPr="00EF6521">
        <w:rPr>
          <w:sz w:val="28"/>
          <w:szCs w:val="28"/>
        </w:rPr>
        <w:t>в</w:t>
      </w:r>
      <w:r w:rsidR="00EF6521" w:rsidRPr="00EF6521">
        <w:rPr>
          <w:sz w:val="28"/>
          <w:szCs w:val="28"/>
        </w:rPr>
        <w:t xml:space="preserve"> </w:t>
      </w:r>
      <w:r w:rsidRPr="00EF6521">
        <w:rPr>
          <w:sz w:val="28"/>
          <w:szCs w:val="28"/>
        </w:rPr>
        <w:t>рассмотрении проекта участников публичных слушаний, включающий в себя сведения об участниках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  <w:proofErr w:type="gramEnd"/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536"/>
        </w:tabs>
        <w:ind w:firstLine="709"/>
        <w:rPr>
          <w:sz w:val="28"/>
          <w:szCs w:val="28"/>
        </w:rPr>
      </w:pPr>
      <w:r w:rsidRPr="005D615F">
        <w:rPr>
          <w:sz w:val="28"/>
          <w:szCs w:val="28"/>
        </w:rPr>
        <w:t>Организатор публичных слушаний выдает участнику публичных слушаний, который внес предложения и замечания, касающиеся проекта, рассмотренного на публичных слушаниях (по его запросу) выписку из протокола публичных слушаний, содержащую предложения и замечания, внесенные этим участником публичных слушаний.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606"/>
        </w:tabs>
        <w:ind w:right="246" w:firstLine="709"/>
        <w:rPr>
          <w:sz w:val="28"/>
          <w:szCs w:val="28"/>
        </w:rPr>
      </w:pPr>
      <w:proofErr w:type="gramStart"/>
      <w:r w:rsidRPr="005D615F">
        <w:rPr>
          <w:sz w:val="28"/>
          <w:szCs w:val="28"/>
        </w:rPr>
        <w:lastRenderedPageBreak/>
        <w:t xml:space="preserve">На основании протокола публичных слушаний организатор публичных слушаний осуществляет подготовку заключения о результатах публичных слушаний </w:t>
      </w:r>
      <w:r w:rsidRPr="005D615F">
        <w:rPr>
          <w:spacing w:val="-3"/>
          <w:sz w:val="28"/>
          <w:szCs w:val="28"/>
        </w:rPr>
        <w:t xml:space="preserve">по </w:t>
      </w:r>
      <w:r w:rsidRPr="005D615F">
        <w:rPr>
          <w:sz w:val="28"/>
          <w:szCs w:val="28"/>
        </w:rPr>
        <w:t>форме, предусмотренной Приложением 3 к настоящему Положению, содержащее информацию, предусмотренную частью 22 статьи 5.1 Градостроительного кодекса Российской Федерации, в течение семи рабочих дней со дня оформления протокола публичных</w:t>
      </w:r>
      <w:r w:rsidRPr="005D615F">
        <w:rPr>
          <w:spacing w:val="-1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слушаний.</w:t>
      </w:r>
      <w:proofErr w:type="gramEnd"/>
    </w:p>
    <w:p w:rsidR="005D615F" w:rsidRPr="005D615F" w:rsidRDefault="005D615F" w:rsidP="005D615F">
      <w:pPr>
        <w:pStyle w:val="a3"/>
        <w:ind w:right="249" w:firstLine="709"/>
        <w:jc w:val="both"/>
        <w:rPr>
          <w:sz w:val="28"/>
          <w:szCs w:val="28"/>
        </w:rPr>
      </w:pPr>
      <w:r w:rsidRPr="005D615F">
        <w:rPr>
          <w:sz w:val="28"/>
          <w:szCs w:val="28"/>
        </w:rPr>
        <w:t>Заключение о результатах проведения публичных слушаний подписывается председателем Комиссии по вопросам  землепользования и застройки территорий поселений, входящих в состав Александрово-Гайского муниципального района.</w:t>
      </w:r>
    </w:p>
    <w:p w:rsidR="005D615F" w:rsidRPr="005D615F" w:rsidRDefault="005D615F" w:rsidP="005D615F">
      <w:pPr>
        <w:pStyle w:val="a5"/>
        <w:numPr>
          <w:ilvl w:val="1"/>
          <w:numId w:val="1"/>
        </w:numPr>
        <w:tabs>
          <w:tab w:val="left" w:pos="1518"/>
        </w:tabs>
        <w:spacing w:before="1"/>
        <w:ind w:firstLine="708"/>
        <w:rPr>
          <w:sz w:val="28"/>
          <w:szCs w:val="28"/>
        </w:rPr>
      </w:pPr>
      <w:proofErr w:type="gramStart"/>
      <w:r w:rsidRPr="005D615F">
        <w:rPr>
          <w:sz w:val="28"/>
          <w:szCs w:val="28"/>
        </w:rPr>
        <w:t>Заключение о результатах публичных слушаний подлежит опубликованию в официальном печатном средстве массовой информации Александрово-Гайского  муниципального района – общественно-политической газете «Заволжские степи» и размещению на официальном, а также в федеральной государственной информационной системе территориального планирования (при наличии технической возможности информационной</w:t>
      </w:r>
      <w:r w:rsidRPr="005D615F">
        <w:rPr>
          <w:spacing w:val="-1"/>
          <w:sz w:val="28"/>
          <w:szCs w:val="28"/>
        </w:rPr>
        <w:t xml:space="preserve"> </w:t>
      </w:r>
      <w:r w:rsidRPr="005D615F">
        <w:rPr>
          <w:sz w:val="28"/>
          <w:szCs w:val="28"/>
        </w:rPr>
        <w:t>системы).</w:t>
      </w:r>
      <w:proofErr w:type="gramEnd"/>
    </w:p>
    <w:p w:rsidR="00EF6521" w:rsidRDefault="005D615F" w:rsidP="005D615F">
      <w:pPr>
        <w:pStyle w:val="a5"/>
        <w:numPr>
          <w:ilvl w:val="1"/>
          <w:numId w:val="1"/>
        </w:numPr>
        <w:tabs>
          <w:tab w:val="left" w:pos="1562"/>
        </w:tabs>
        <w:ind w:firstLine="708"/>
        <w:rPr>
          <w:sz w:val="28"/>
          <w:szCs w:val="28"/>
        </w:rPr>
      </w:pPr>
      <w:r w:rsidRPr="005D615F">
        <w:rPr>
          <w:sz w:val="28"/>
          <w:szCs w:val="28"/>
        </w:rPr>
        <w:t>Уполномоченный орган обеспечивает хранение заключений о результатах публичных слушаний в соответствующем разделе информационной системы обеспечения градостроительной деятельности администрации Александрово-Гайского муниципального района, а также хранение иных документов, образующихся в процессе проведения публичных слушаний по вопросам градостроительной деятельности, в порядке, установленном законодательством об архивной деятельности в Российской</w:t>
      </w:r>
      <w:r w:rsidR="00EF6521">
        <w:rPr>
          <w:sz w:val="28"/>
          <w:szCs w:val="28"/>
        </w:rPr>
        <w:t xml:space="preserve"> Федерации.</w:t>
      </w:r>
    </w:p>
    <w:p w:rsidR="00EF6521" w:rsidRDefault="00EF6521" w:rsidP="00EF6521">
      <w:pPr>
        <w:tabs>
          <w:tab w:val="left" w:pos="1562"/>
        </w:tabs>
        <w:rPr>
          <w:sz w:val="28"/>
          <w:szCs w:val="28"/>
        </w:rPr>
      </w:pPr>
    </w:p>
    <w:p w:rsidR="00EF6521" w:rsidRPr="00EF6521" w:rsidRDefault="00EF6521" w:rsidP="00EF6521">
      <w:pPr>
        <w:tabs>
          <w:tab w:val="left" w:pos="1562"/>
        </w:tabs>
        <w:spacing w:before="20" w:after="20"/>
        <w:rPr>
          <w:rFonts w:ascii="Times New Roman" w:hAnsi="Times New Roman" w:cs="Times New Roman"/>
          <w:b/>
          <w:sz w:val="28"/>
          <w:szCs w:val="28"/>
        </w:rPr>
      </w:pPr>
    </w:p>
    <w:p w:rsidR="00EF6521" w:rsidRPr="00EF6521" w:rsidRDefault="00EF6521" w:rsidP="00EF6521">
      <w:pPr>
        <w:tabs>
          <w:tab w:val="left" w:pos="1562"/>
        </w:tabs>
        <w:spacing w:before="20" w:after="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6521">
        <w:rPr>
          <w:rFonts w:ascii="Times New Roman" w:hAnsi="Times New Roman" w:cs="Times New Roman"/>
          <w:b/>
          <w:sz w:val="28"/>
          <w:szCs w:val="28"/>
        </w:rPr>
        <w:t>Глава Александрово-Гайского</w:t>
      </w:r>
    </w:p>
    <w:p w:rsidR="00EF6521" w:rsidRDefault="00EF6521" w:rsidP="00EF6521">
      <w:pPr>
        <w:tabs>
          <w:tab w:val="left" w:pos="1562"/>
        </w:tabs>
        <w:spacing w:before="20" w:after="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6521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</w:t>
      </w:r>
      <w:r w:rsidRPr="00EF6521">
        <w:rPr>
          <w:rFonts w:ascii="Times New Roman" w:hAnsi="Times New Roman" w:cs="Times New Roman"/>
          <w:b/>
          <w:sz w:val="28"/>
          <w:szCs w:val="28"/>
        </w:rPr>
        <w:tab/>
      </w:r>
      <w:r w:rsidRPr="00EF6521">
        <w:rPr>
          <w:rFonts w:ascii="Times New Roman" w:hAnsi="Times New Roman" w:cs="Times New Roman"/>
          <w:b/>
          <w:sz w:val="28"/>
          <w:szCs w:val="28"/>
        </w:rPr>
        <w:tab/>
      </w:r>
      <w:r w:rsidRPr="00EF6521">
        <w:rPr>
          <w:rFonts w:ascii="Times New Roman" w:hAnsi="Times New Roman" w:cs="Times New Roman"/>
          <w:b/>
          <w:sz w:val="28"/>
          <w:szCs w:val="28"/>
        </w:rPr>
        <w:tab/>
      </w:r>
      <w:r w:rsidRPr="00EF6521">
        <w:rPr>
          <w:rFonts w:ascii="Times New Roman" w:hAnsi="Times New Roman" w:cs="Times New Roman"/>
          <w:b/>
          <w:sz w:val="28"/>
          <w:szCs w:val="28"/>
        </w:rPr>
        <w:tab/>
      </w:r>
      <w:r w:rsidRPr="00EF6521">
        <w:rPr>
          <w:rFonts w:ascii="Times New Roman" w:hAnsi="Times New Roman" w:cs="Times New Roman"/>
          <w:b/>
          <w:sz w:val="28"/>
          <w:szCs w:val="28"/>
        </w:rPr>
        <w:tab/>
      </w:r>
      <w:r w:rsidRPr="00EF6521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Pr="00EF6521">
        <w:rPr>
          <w:rFonts w:ascii="Times New Roman" w:hAnsi="Times New Roman" w:cs="Times New Roman"/>
          <w:b/>
          <w:sz w:val="28"/>
          <w:szCs w:val="28"/>
        </w:rPr>
        <w:t>С.А.Федечкин</w:t>
      </w:r>
      <w:proofErr w:type="spellEnd"/>
    </w:p>
    <w:p w:rsidR="00EF6521" w:rsidRPr="00EF6521" w:rsidRDefault="00EF6521" w:rsidP="00EF6521">
      <w:pPr>
        <w:tabs>
          <w:tab w:val="left" w:pos="1562"/>
        </w:tabs>
        <w:spacing w:before="20" w:after="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F6521" w:rsidRDefault="00EF6521" w:rsidP="00EF6521">
      <w:pPr>
        <w:tabs>
          <w:tab w:val="left" w:pos="1562"/>
        </w:tabs>
        <w:rPr>
          <w:sz w:val="28"/>
          <w:szCs w:val="28"/>
        </w:rPr>
      </w:pPr>
    </w:p>
    <w:p w:rsidR="00EF6521" w:rsidRDefault="00EF6521" w:rsidP="00EF6521">
      <w:pPr>
        <w:tabs>
          <w:tab w:val="left" w:pos="1562"/>
        </w:tabs>
        <w:rPr>
          <w:sz w:val="28"/>
          <w:szCs w:val="28"/>
        </w:rPr>
      </w:pPr>
    </w:p>
    <w:p w:rsidR="00EF6521" w:rsidRDefault="00EF6521" w:rsidP="00EF6521">
      <w:pPr>
        <w:tabs>
          <w:tab w:val="left" w:pos="1562"/>
        </w:tabs>
        <w:rPr>
          <w:sz w:val="28"/>
          <w:szCs w:val="28"/>
        </w:rPr>
      </w:pPr>
    </w:p>
    <w:p w:rsidR="00EF6521" w:rsidRDefault="00EF6521" w:rsidP="00EF6521">
      <w:pPr>
        <w:tabs>
          <w:tab w:val="left" w:pos="1562"/>
        </w:tabs>
        <w:rPr>
          <w:sz w:val="28"/>
          <w:szCs w:val="28"/>
        </w:rPr>
      </w:pPr>
    </w:p>
    <w:p w:rsidR="00EF6521" w:rsidRDefault="00EF6521" w:rsidP="00EF6521">
      <w:pPr>
        <w:tabs>
          <w:tab w:val="left" w:pos="1562"/>
        </w:tabs>
        <w:rPr>
          <w:sz w:val="28"/>
          <w:szCs w:val="28"/>
        </w:rPr>
      </w:pPr>
    </w:p>
    <w:p w:rsidR="00EF6521" w:rsidRDefault="00EF6521" w:rsidP="00EF6521">
      <w:pPr>
        <w:tabs>
          <w:tab w:val="left" w:pos="1562"/>
        </w:tabs>
        <w:rPr>
          <w:sz w:val="28"/>
          <w:szCs w:val="28"/>
        </w:rPr>
      </w:pPr>
    </w:p>
    <w:p w:rsidR="00EF6521" w:rsidRDefault="00EF6521" w:rsidP="00EF6521">
      <w:pPr>
        <w:tabs>
          <w:tab w:val="left" w:pos="1562"/>
        </w:tabs>
        <w:rPr>
          <w:sz w:val="28"/>
          <w:szCs w:val="28"/>
        </w:rPr>
      </w:pPr>
    </w:p>
    <w:p w:rsidR="00EF6521" w:rsidRDefault="00EF6521" w:rsidP="00EF6521">
      <w:pPr>
        <w:tabs>
          <w:tab w:val="left" w:pos="1562"/>
        </w:tabs>
        <w:rPr>
          <w:sz w:val="28"/>
          <w:szCs w:val="28"/>
        </w:rPr>
      </w:pPr>
    </w:p>
    <w:p w:rsidR="00EF6521" w:rsidRDefault="00EF6521" w:rsidP="00EF6521">
      <w:pPr>
        <w:tabs>
          <w:tab w:val="left" w:pos="1562"/>
        </w:tabs>
        <w:rPr>
          <w:sz w:val="28"/>
          <w:szCs w:val="28"/>
        </w:rPr>
      </w:pPr>
    </w:p>
    <w:p w:rsidR="00EF6521" w:rsidRDefault="00EF6521" w:rsidP="00EF6521">
      <w:pPr>
        <w:tabs>
          <w:tab w:val="left" w:pos="1562"/>
        </w:tabs>
        <w:rPr>
          <w:sz w:val="28"/>
          <w:szCs w:val="28"/>
        </w:rPr>
      </w:pPr>
    </w:p>
    <w:p w:rsidR="00EF6521" w:rsidRDefault="00EF6521" w:rsidP="00EF6521">
      <w:pPr>
        <w:pStyle w:val="a3"/>
        <w:spacing w:before="72"/>
        <w:ind w:left="3850" w:right="247" w:firstLine="4429"/>
        <w:jc w:val="right"/>
        <w:rPr>
          <w:sz w:val="28"/>
          <w:szCs w:val="28"/>
        </w:rPr>
      </w:pPr>
    </w:p>
    <w:p w:rsidR="00EF6521" w:rsidRDefault="00EF6521" w:rsidP="00EF6521">
      <w:pPr>
        <w:pStyle w:val="a3"/>
        <w:spacing w:before="72"/>
        <w:ind w:left="3850" w:right="247" w:firstLine="4429"/>
        <w:jc w:val="right"/>
        <w:rPr>
          <w:sz w:val="28"/>
          <w:szCs w:val="28"/>
        </w:rPr>
      </w:pPr>
    </w:p>
    <w:p w:rsidR="00572E82" w:rsidRDefault="00572E82" w:rsidP="00572E82">
      <w:pPr>
        <w:pStyle w:val="a3"/>
        <w:spacing w:before="72"/>
        <w:ind w:left="3850" w:right="247"/>
        <w:rPr>
          <w:b/>
        </w:rPr>
      </w:pPr>
      <w:r w:rsidRPr="00572E82">
        <w:rPr>
          <w:b/>
        </w:rPr>
        <w:t>Приложение</w:t>
      </w:r>
      <w:r>
        <w:rPr>
          <w:b/>
        </w:rPr>
        <w:t xml:space="preserve"> №1</w:t>
      </w:r>
    </w:p>
    <w:p w:rsidR="005D615F" w:rsidRPr="00572E82" w:rsidRDefault="00572E82" w:rsidP="00572E82">
      <w:pPr>
        <w:pStyle w:val="a3"/>
        <w:spacing w:before="72"/>
        <w:ind w:left="3850" w:right="247"/>
        <w:rPr>
          <w:b/>
        </w:rPr>
      </w:pPr>
      <w:r w:rsidRPr="00572E82">
        <w:rPr>
          <w:b/>
        </w:rPr>
        <w:t xml:space="preserve"> </w:t>
      </w:r>
      <w:r>
        <w:rPr>
          <w:b/>
        </w:rPr>
        <w:t xml:space="preserve">к </w:t>
      </w:r>
      <w:r w:rsidRPr="00572E82">
        <w:rPr>
          <w:b/>
        </w:rPr>
        <w:t xml:space="preserve"> </w:t>
      </w:r>
      <w:r>
        <w:rPr>
          <w:b/>
        </w:rPr>
        <w:t>«</w:t>
      </w:r>
      <w:r w:rsidRPr="00572E82">
        <w:rPr>
          <w:b/>
        </w:rPr>
        <w:t xml:space="preserve">Положению </w:t>
      </w:r>
      <w:r w:rsidR="005D615F" w:rsidRPr="00572E82">
        <w:rPr>
          <w:b/>
        </w:rPr>
        <w:t>о порядке организации и проведения публичных слушаний на территории  поселений, входящих в состав Александрово-Гайского  муниципального района</w:t>
      </w:r>
      <w:r>
        <w:rPr>
          <w:b/>
        </w:rPr>
        <w:t>», принятому решением Муниципального Собрания от «____»октября 2019 года № _____</w:t>
      </w:r>
    </w:p>
    <w:p w:rsidR="005D615F" w:rsidRPr="00572E82" w:rsidRDefault="005D615F" w:rsidP="005D615F">
      <w:pPr>
        <w:pStyle w:val="a3"/>
        <w:ind w:left="0"/>
      </w:pPr>
    </w:p>
    <w:p w:rsidR="005D615F" w:rsidRPr="005D615F" w:rsidRDefault="005D615F" w:rsidP="00572E82">
      <w:pPr>
        <w:pStyle w:val="a3"/>
        <w:spacing w:before="1"/>
        <w:ind w:left="0"/>
        <w:jc w:val="center"/>
        <w:rPr>
          <w:sz w:val="28"/>
          <w:szCs w:val="28"/>
        </w:rPr>
      </w:pPr>
    </w:p>
    <w:p w:rsidR="00572E82" w:rsidRDefault="00572E82" w:rsidP="00572E82">
      <w:pPr>
        <w:pStyle w:val="Heading1"/>
        <w:ind w:left="4731"/>
        <w:rPr>
          <w:sz w:val="28"/>
          <w:szCs w:val="28"/>
        </w:rPr>
      </w:pPr>
    </w:p>
    <w:p w:rsidR="005D615F" w:rsidRPr="005D615F" w:rsidRDefault="005D615F" w:rsidP="00572E82">
      <w:pPr>
        <w:pStyle w:val="Heading1"/>
        <w:ind w:left="4731"/>
        <w:rPr>
          <w:sz w:val="28"/>
          <w:szCs w:val="28"/>
        </w:rPr>
      </w:pPr>
      <w:r w:rsidRPr="005D615F">
        <w:rPr>
          <w:sz w:val="28"/>
          <w:szCs w:val="28"/>
        </w:rPr>
        <w:t>Требования</w:t>
      </w:r>
    </w:p>
    <w:p w:rsidR="005D615F" w:rsidRPr="005D615F" w:rsidRDefault="005D615F" w:rsidP="00572E82">
      <w:pPr>
        <w:spacing w:before="20" w:line="240" w:lineRule="auto"/>
        <w:ind w:left="581" w:right="414" w:firstLine="7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15F">
        <w:rPr>
          <w:rFonts w:ascii="Times New Roman" w:hAnsi="Times New Roman" w:cs="Times New Roman"/>
          <w:b/>
          <w:sz w:val="28"/>
          <w:szCs w:val="28"/>
        </w:rPr>
        <w:t>к информационным стендам, на которых размещаются оповещения о начале публичных слушаний по вопросам градостроительной деятельности</w:t>
      </w:r>
    </w:p>
    <w:p w:rsidR="005D615F" w:rsidRPr="005D615F" w:rsidRDefault="005D615F" w:rsidP="005D615F">
      <w:pPr>
        <w:pStyle w:val="a3"/>
        <w:ind w:left="0"/>
        <w:rPr>
          <w:b/>
          <w:sz w:val="28"/>
          <w:szCs w:val="28"/>
        </w:rPr>
      </w:pPr>
    </w:p>
    <w:p w:rsidR="005D615F" w:rsidRPr="005D615F" w:rsidRDefault="005D615F" w:rsidP="005D615F">
      <w:pPr>
        <w:pStyle w:val="a3"/>
        <w:spacing w:before="7"/>
        <w:ind w:left="0"/>
        <w:rPr>
          <w:b/>
          <w:sz w:val="28"/>
          <w:szCs w:val="28"/>
        </w:rPr>
      </w:pPr>
    </w:p>
    <w:p w:rsidR="005D615F" w:rsidRPr="005D615F" w:rsidRDefault="005D615F" w:rsidP="005D615F">
      <w:pPr>
        <w:pStyle w:val="Heading2"/>
        <w:numPr>
          <w:ilvl w:val="0"/>
          <w:numId w:val="2"/>
        </w:numPr>
        <w:tabs>
          <w:tab w:val="left" w:pos="1537"/>
        </w:tabs>
        <w:ind w:firstLine="709"/>
        <w:rPr>
          <w:sz w:val="28"/>
          <w:szCs w:val="28"/>
        </w:rPr>
      </w:pPr>
      <w:r w:rsidRPr="005D615F">
        <w:rPr>
          <w:sz w:val="28"/>
          <w:szCs w:val="28"/>
        </w:rPr>
        <w:t>Информационные стенды могут быть выполнены в виде настенных или наземных конструкций. Установка информационных стендов должна обеспечивать свободный доступ заинтересованных лиц к размещаемой</w:t>
      </w:r>
      <w:r w:rsidRPr="005D615F">
        <w:rPr>
          <w:spacing w:val="-13"/>
          <w:sz w:val="28"/>
          <w:szCs w:val="28"/>
        </w:rPr>
        <w:t xml:space="preserve"> </w:t>
      </w:r>
      <w:r w:rsidRPr="005D615F">
        <w:rPr>
          <w:sz w:val="28"/>
          <w:szCs w:val="28"/>
        </w:rPr>
        <w:t>информации.</w:t>
      </w:r>
    </w:p>
    <w:p w:rsidR="005D615F" w:rsidRPr="005D615F" w:rsidRDefault="005D615F" w:rsidP="005D615F">
      <w:pPr>
        <w:pStyle w:val="a5"/>
        <w:numPr>
          <w:ilvl w:val="0"/>
          <w:numId w:val="2"/>
        </w:numPr>
        <w:tabs>
          <w:tab w:val="left" w:pos="1537"/>
        </w:tabs>
        <w:ind w:left="401" w:right="246" w:firstLine="709"/>
        <w:rPr>
          <w:sz w:val="28"/>
          <w:szCs w:val="28"/>
        </w:rPr>
      </w:pPr>
      <w:r w:rsidRPr="005D615F">
        <w:rPr>
          <w:sz w:val="28"/>
          <w:szCs w:val="28"/>
        </w:rPr>
        <w:t>Информационные стенды, на которых размещается оповещение о начале публичных слушаний, должны быть заметными, хорошо просматриваемыми, функциональными,</w:t>
      </w:r>
      <w:r w:rsidRPr="005D615F">
        <w:rPr>
          <w:spacing w:val="-2"/>
          <w:sz w:val="28"/>
          <w:szCs w:val="28"/>
        </w:rPr>
        <w:t xml:space="preserve"> </w:t>
      </w:r>
      <w:r w:rsidRPr="005D615F">
        <w:rPr>
          <w:sz w:val="28"/>
          <w:szCs w:val="28"/>
        </w:rPr>
        <w:t>ветроустойчивыми.</w:t>
      </w:r>
    </w:p>
    <w:p w:rsidR="005D615F" w:rsidRPr="005D615F" w:rsidRDefault="005D615F" w:rsidP="005D615F">
      <w:pPr>
        <w:pStyle w:val="a5"/>
        <w:numPr>
          <w:ilvl w:val="0"/>
          <w:numId w:val="2"/>
        </w:numPr>
        <w:tabs>
          <w:tab w:val="left" w:pos="1536"/>
        </w:tabs>
        <w:spacing w:before="1"/>
        <w:ind w:left="401" w:right="246" w:firstLine="709"/>
        <w:rPr>
          <w:sz w:val="28"/>
          <w:szCs w:val="28"/>
        </w:rPr>
      </w:pPr>
      <w:r w:rsidRPr="005D615F">
        <w:rPr>
          <w:sz w:val="28"/>
          <w:szCs w:val="28"/>
        </w:rPr>
        <w:t>Информационные стенды выполняются на пластиковой, деревянной или металлической</w:t>
      </w:r>
      <w:r w:rsidRPr="005D615F">
        <w:rPr>
          <w:spacing w:val="-2"/>
          <w:sz w:val="28"/>
          <w:szCs w:val="28"/>
        </w:rPr>
        <w:t xml:space="preserve"> </w:t>
      </w:r>
      <w:r w:rsidRPr="005D615F">
        <w:rPr>
          <w:sz w:val="28"/>
          <w:szCs w:val="28"/>
        </w:rPr>
        <w:t>основе.</w:t>
      </w:r>
    </w:p>
    <w:p w:rsidR="005D615F" w:rsidRPr="005D615F" w:rsidRDefault="005D615F" w:rsidP="005D615F">
      <w:pPr>
        <w:pStyle w:val="a5"/>
        <w:numPr>
          <w:ilvl w:val="0"/>
          <w:numId w:val="2"/>
        </w:numPr>
        <w:tabs>
          <w:tab w:val="left" w:pos="1536"/>
        </w:tabs>
        <w:ind w:left="401" w:right="249" w:firstLine="709"/>
        <w:rPr>
          <w:sz w:val="28"/>
          <w:szCs w:val="28"/>
        </w:rPr>
      </w:pPr>
      <w:r w:rsidRPr="005D615F">
        <w:rPr>
          <w:sz w:val="28"/>
          <w:szCs w:val="28"/>
        </w:rPr>
        <w:t>На стендах предусматриваются карманы или планшеты для размещения оповещения о начале публичных</w:t>
      </w:r>
      <w:r w:rsidRPr="005D615F">
        <w:rPr>
          <w:spacing w:val="-3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слушаний.</w:t>
      </w:r>
    </w:p>
    <w:p w:rsidR="005D615F" w:rsidRPr="005D615F" w:rsidRDefault="005D615F" w:rsidP="005D615F">
      <w:pPr>
        <w:pStyle w:val="a5"/>
        <w:numPr>
          <w:ilvl w:val="0"/>
          <w:numId w:val="2"/>
        </w:numPr>
        <w:tabs>
          <w:tab w:val="left" w:pos="1536"/>
        </w:tabs>
        <w:ind w:left="401" w:right="246" w:firstLine="709"/>
        <w:rPr>
          <w:sz w:val="28"/>
          <w:szCs w:val="28"/>
        </w:rPr>
      </w:pPr>
      <w:proofErr w:type="gramStart"/>
      <w:r w:rsidRPr="005D615F">
        <w:rPr>
          <w:sz w:val="28"/>
          <w:szCs w:val="28"/>
        </w:rPr>
        <w:t>Информационные стенды оборудуются около здания органа местного самоуправления, уполномоченного на проведение публичных слушаний по вопросам градостроительной деятельности, а также размещаются в местах массового скопления граждан, в иных местах, расположенных на территории и (или) в границах территориальных зон и (или) земельных участков, в отношении которых подготовлены соответствующие проекты, подлежащие рассмотрению на публичных</w:t>
      </w:r>
      <w:r w:rsidRPr="005D615F">
        <w:rPr>
          <w:spacing w:val="-1"/>
          <w:sz w:val="28"/>
          <w:szCs w:val="28"/>
        </w:rPr>
        <w:t xml:space="preserve"> </w:t>
      </w:r>
      <w:r w:rsidRPr="005D615F">
        <w:rPr>
          <w:sz w:val="28"/>
          <w:szCs w:val="28"/>
        </w:rPr>
        <w:t>слушаниях.</w:t>
      </w:r>
      <w:proofErr w:type="gramEnd"/>
    </w:p>
    <w:p w:rsidR="005D615F" w:rsidRPr="005D615F" w:rsidRDefault="005D615F" w:rsidP="005D615F">
      <w:pPr>
        <w:spacing w:line="288" w:lineRule="auto"/>
        <w:jc w:val="both"/>
        <w:rPr>
          <w:sz w:val="28"/>
          <w:szCs w:val="28"/>
        </w:rPr>
        <w:sectPr w:rsidR="005D615F" w:rsidRPr="005D615F">
          <w:pgSz w:w="11910" w:h="16840"/>
          <w:pgMar w:top="1040" w:right="600" w:bottom="280" w:left="1300" w:header="720" w:footer="720" w:gutter="0"/>
          <w:cols w:space="720"/>
        </w:sectPr>
      </w:pPr>
    </w:p>
    <w:p w:rsidR="00572E82" w:rsidRDefault="00572E82" w:rsidP="00572E82">
      <w:pPr>
        <w:pStyle w:val="a3"/>
        <w:spacing w:before="72"/>
        <w:ind w:left="3850" w:right="247"/>
        <w:rPr>
          <w:b/>
        </w:rPr>
      </w:pPr>
      <w:r>
        <w:rPr>
          <w:b/>
        </w:rPr>
        <w:lastRenderedPageBreak/>
        <w:t>Приложение №</w:t>
      </w:r>
      <w:r w:rsidR="005D615F" w:rsidRPr="00572E82">
        <w:rPr>
          <w:b/>
        </w:rPr>
        <w:t>2</w:t>
      </w:r>
    </w:p>
    <w:p w:rsidR="005D615F" w:rsidRPr="00572E82" w:rsidRDefault="005D615F" w:rsidP="00572E82">
      <w:pPr>
        <w:pStyle w:val="a3"/>
        <w:spacing w:before="72"/>
        <w:ind w:left="3850" w:right="247"/>
        <w:rPr>
          <w:b/>
        </w:rPr>
      </w:pPr>
      <w:r w:rsidRPr="00572E82">
        <w:rPr>
          <w:b/>
        </w:rPr>
        <w:t xml:space="preserve"> к Положению о порядке организации и проведения публичных слушаний на территории поселений, входящих в состав Александрово-Гайского муниципального района</w:t>
      </w:r>
      <w:r w:rsidR="00572E82">
        <w:rPr>
          <w:b/>
        </w:rPr>
        <w:t>, принятому решение Муниципального Собрания от «____»октября 2019 года №______</w:t>
      </w:r>
    </w:p>
    <w:p w:rsidR="005D615F" w:rsidRPr="00572E82" w:rsidRDefault="005D615F" w:rsidP="005D615F">
      <w:pPr>
        <w:pStyle w:val="a3"/>
        <w:ind w:left="0"/>
        <w:rPr>
          <w:b/>
          <w:sz w:val="20"/>
        </w:rPr>
      </w:pPr>
    </w:p>
    <w:p w:rsidR="005D615F" w:rsidRDefault="005D615F" w:rsidP="005D615F">
      <w:pPr>
        <w:pStyle w:val="a3"/>
        <w:spacing w:before="3"/>
        <w:ind w:left="0"/>
        <w:rPr>
          <w:sz w:val="22"/>
        </w:rPr>
      </w:pPr>
    </w:p>
    <w:p w:rsidR="005D615F" w:rsidRDefault="005D615F" w:rsidP="005D615F">
      <w:pPr>
        <w:spacing w:before="89"/>
        <w:ind w:left="401"/>
        <w:rPr>
          <w:sz w:val="26"/>
        </w:rPr>
      </w:pPr>
      <w:r>
        <w:rPr>
          <w:sz w:val="26"/>
          <w:u w:val="single"/>
        </w:rPr>
        <w:t>форма</w:t>
      </w:r>
    </w:p>
    <w:p w:rsidR="005D615F" w:rsidRDefault="005D615F" w:rsidP="005D615F">
      <w:pPr>
        <w:pStyle w:val="a3"/>
        <w:ind w:left="0"/>
        <w:rPr>
          <w:sz w:val="20"/>
        </w:rPr>
      </w:pPr>
    </w:p>
    <w:p w:rsidR="005D615F" w:rsidRDefault="005D615F" w:rsidP="005D615F">
      <w:pPr>
        <w:pStyle w:val="a3"/>
        <w:spacing w:before="4"/>
        <w:ind w:left="0"/>
      </w:pPr>
    </w:p>
    <w:p w:rsidR="005D615F" w:rsidRDefault="005D615F" w:rsidP="005D615F">
      <w:pPr>
        <w:spacing w:before="91"/>
        <w:ind w:left="150"/>
        <w:jc w:val="center"/>
        <w:rPr>
          <w:b/>
          <w:sz w:val="23"/>
        </w:rPr>
      </w:pPr>
      <w:r>
        <w:rPr>
          <w:b/>
          <w:sz w:val="23"/>
        </w:rPr>
        <w:t>ПРОТОКОЛ</w:t>
      </w:r>
    </w:p>
    <w:p w:rsidR="005D615F" w:rsidRDefault="005D615F" w:rsidP="005D615F">
      <w:pPr>
        <w:spacing w:line="263" w:lineRule="exact"/>
        <w:ind w:left="150"/>
        <w:jc w:val="center"/>
        <w:rPr>
          <w:b/>
          <w:sz w:val="23"/>
        </w:rPr>
      </w:pPr>
      <w:r>
        <w:rPr>
          <w:b/>
          <w:sz w:val="23"/>
        </w:rPr>
        <w:t>публичных слушаний</w:t>
      </w:r>
    </w:p>
    <w:p w:rsidR="005D615F" w:rsidRDefault="005D615F" w:rsidP="005D615F">
      <w:pPr>
        <w:pStyle w:val="a3"/>
        <w:tabs>
          <w:tab w:val="left" w:pos="9300"/>
        </w:tabs>
        <w:spacing w:line="274" w:lineRule="exact"/>
        <w:ind w:left="48"/>
        <w:jc w:val="center"/>
      </w:pPr>
      <w:r>
        <w:t>по проекту</w:t>
      </w:r>
      <w:r>
        <w:rPr>
          <w:spacing w:val="-8"/>
        </w:rPr>
        <w:t xml:space="preserve"> </w:t>
      </w:r>
      <w:r>
        <w:t>(вопросу)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D615F" w:rsidRDefault="005D615F" w:rsidP="005D615F">
      <w:pPr>
        <w:spacing w:before="1"/>
        <w:ind w:left="1360"/>
        <w:jc w:val="center"/>
      </w:pPr>
      <w:r>
        <w:rPr>
          <w:b/>
        </w:rPr>
        <w:t xml:space="preserve">( </w:t>
      </w:r>
      <w:r>
        <w:t>наименование проекта (вопроса), рассмотренного на публичных слушаниях)</w:t>
      </w:r>
    </w:p>
    <w:p w:rsidR="005D615F" w:rsidRDefault="005D615F" w:rsidP="005D615F">
      <w:pPr>
        <w:pStyle w:val="a3"/>
        <w:spacing w:before="11"/>
        <w:ind w:left="0"/>
        <w:rPr>
          <w:sz w:val="22"/>
        </w:rPr>
      </w:pPr>
    </w:p>
    <w:p w:rsidR="005D615F" w:rsidRDefault="005D615F" w:rsidP="005D615F">
      <w:pPr>
        <w:pStyle w:val="a3"/>
        <w:tabs>
          <w:tab w:val="left" w:pos="9244"/>
        </w:tabs>
        <w:ind w:left="20"/>
        <w:jc w:val="center"/>
      </w:pPr>
      <w:r>
        <w:t>Дата оформления</w:t>
      </w:r>
      <w:r>
        <w:rPr>
          <w:spacing w:val="-11"/>
        </w:rPr>
        <w:t xml:space="preserve"> </w:t>
      </w:r>
      <w:r>
        <w:t>протокола: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D615F" w:rsidRDefault="005D615F" w:rsidP="005D615F">
      <w:pPr>
        <w:pStyle w:val="a3"/>
        <w:spacing w:before="2"/>
        <w:ind w:left="0"/>
        <w:rPr>
          <w:sz w:val="16"/>
        </w:rPr>
      </w:pPr>
    </w:p>
    <w:p w:rsidR="005D615F" w:rsidRDefault="005D615F" w:rsidP="005D615F">
      <w:pPr>
        <w:pStyle w:val="a3"/>
        <w:spacing w:before="90"/>
        <w:ind w:right="249"/>
        <w:jc w:val="both"/>
      </w:pPr>
      <w:r>
        <w:t>Организатор публичных слушаний: комиссия по вопросам  землепользования и застройки территорий поселений, входящих в состав Александрово-Гайского муниципального района</w:t>
      </w:r>
    </w:p>
    <w:p w:rsidR="005D615F" w:rsidRDefault="005D615F" w:rsidP="005D615F">
      <w:pPr>
        <w:pStyle w:val="a3"/>
        <w:ind w:left="0"/>
      </w:pPr>
    </w:p>
    <w:p w:rsidR="005D615F" w:rsidRDefault="005D615F" w:rsidP="005D615F">
      <w:pPr>
        <w:pStyle w:val="a3"/>
      </w:pPr>
      <w:r>
        <w:t>Период проведения публичных слушаний:</w:t>
      </w:r>
    </w:p>
    <w:p w:rsidR="005D615F" w:rsidRDefault="005D615F" w:rsidP="005D615F">
      <w:pPr>
        <w:pStyle w:val="a3"/>
        <w:tabs>
          <w:tab w:val="left" w:pos="1168"/>
          <w:tab w:val="left" w:pos="2788"/>
          <w:tab w:val="left" w:pos="3568"/>
          <w:tab w:val="left" w:pos="4695"/>
          <w:tab w:val="left" w:pos="6315"/>
          <w:tab w:val="left" w:pos="7095"/>
        </w:tabs>
      </w:pPr>
      <w:r>
        <w:t>с «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»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г.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«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»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г.</w:t>
      </w:r>
    </w:p>
    <w:p w:rsidR="005D615F" w:rsidRDefault="005D615F" w:rsidP="005D615F">
      <w:pPr>
        <w:spacing w:before="1"/>
        <w:ind w:left="787"/>
      </w:pPr>
      <w:r>
        <w:t>(число, месяц, год начала и окончания публичных слушаний)</w:t>
      </w:r>
    </w:p>
    <w:p w:rsidR="005D615F" w:rsidRDefault="005D615F" w:rsidP="005D615F">
      <w:pPr>
        <w:pStyle w:val="a3"/>
        <w:spacing w:before="10"/>
        <w:ind w:left="0"/>
        <w:rPr>
          <w:sz w:val="23"/>
        </w:rPr>
      </w:pPr>
    </w:p>
    <w:p w:rsidR="005D615F" w:rsidRDefault="005D615F" w:rsidP="005D615F">
      <w:pPr>
        <w:pStyle w:val="a3"/>
        <w:tabs>
          <w:tab w:val="left" w:pos="9641"/>
        </w:tabs>
        <w:spacing w:before="1"/>
      </w:pPr>
      <w:r>
        <w:t>Место проведения собрания участников публичных</w:t>
      </w:r>
      <w:r>
        <w:rPr>
          <w:spacing w:val="-25"/>
        </w:rPr>
        <w:t xml:space="preserve"> </w:t>
      </w:r>
      <w:r>
        <w:t>слушаний: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D615F" w:rsidRDefault="005D615F" w:rsidP="005D615F">
      <w:pPr>
        <w:pStyle w:val="a3"/>
        <w:spacing w:before="8"/>
        <w:ind w:left="0"/>
        <w:rPr>
          <w:sz w:val="19"/>
        </w:rPr>
      </w:pPr>
      <w:r w:rsidRPr="00CB6735">
        <w:pict>
          <v:line id="_x0000_s1037" style="position:absolute;z-index:-251653120;mso-wrap-distance-left:0;mso-wrap-distance-right:0;mso-position-horizontal-relative:page" from="85.1pt,13.55pt" to="547.1pt,13.55pt" strokeweight=".48pt">
            <w10:wrap type="topAndBottom" anchorx="page"/>
          </v:line>
        </w:pict>
      </w:r>
    </w:p>
    <w:p w:rsidR="005D615F" w:rsidRDefault="005D615F" w:rsidP="005D615F">
      <w:pPr>
        <w:pStyle w:val="a3"/>
        <w:spacing w:before="7"/>
        <w:ind w:left="0"/>
        <w:rPr>
          <w:sz w:val="13"/>
        </w:rPr>
      </w:pPr>
    </w:p>
    <w:p w:rsidR="005D615F" w:rsidRDefault="005D615F" w:rsidP="005D615F">
      <w:pPr>
        <w:pStyle w:val="a3"/>
        <w:spacing w:before="90"/>
      </w:pPr>
      <w:r>
        <w:t>Состав присутствующих при составлении протокола членов комиссии (ФИО,</w:t>
      </w:r>
      <w:r>
        <w:rPr>
          <w:spacing w:val="-36"/>
        </w:rPr>
        <w:t xml:space="preserve"> </w:t>
      </w:r>
      <w:r>
        <w:t>должность):</w:t>
      </w:r>
    </w:p>
    <w:p w:rsidR="005D615F" w:rsidRDefault="005D615F" w:rsidP="005D615F">
      <w:pPr>
        <w:pStyle w:val="a3"/>
        <w:spacing w:before="9"/>
        <w:ind w:left="0"/>
        <w:rPr>
          <w:sz w:val="19"/>
        </w:rPr>
      </w:pPr>
      <w:r w:rsidRPr="00CB6735">
        <w:pict>
          <v:line id="_x0000_s1038" style="position:absolute;z-index:-251652096;mso-wrap-distance-left:0;mso-wrap-distance-right:0;mso-position-horizontal-relative:page" from="85.1pt,13.6pt" to="547.1pt,13.6pt" strokeweight=".48pt">
            <w10:wrap type="topAndBottom" anchorx="page"/>
          </v:line>
        </w:pict>
      </w:r>
      <w:r w:rsidRPr="00CB6735">
        <w:pict>
          <v:line id="_x0000_s1039" style="position:absolute;z-index:-251651072;mso-wrap-distance-left:0;mso-wrap-distance-right:0;mso-position-horizontal-relative:page" from="85.1pt,27.4pt" to="547.1pt,27.4pt" strokeweight=".48pt">
            <w10:wrap type="topAndBottom" anchorx="page"/>
          </v:line>
        </w:pict>
      </w:r>
      <w:r w:rsidRPr="00CB6735">
        <w:pict>
          <v:line id="_x0000_s1040" style="position:absolute;z-index:-251650048;mso-wrap-distance-left:0;mso-wrap-distance-right:0;mso-position-horizontal-relative:page" from="85.1pt,41.2pt" to="547.1pt,41.2pt" strokeweight=".48pt">
            <w10:wrap type="topAndBottom" anchorx="page"/>
          </v:line>
        </w:pict>
      </w:r>
    </w:p>
    <w:p w:rsidR="005D615F" w:rsidRDefault="005D615F" w:rsidP="005D615F">
      <w:pPr>
        <w:pStyle w:val="a3"/>
        <w:spacing w:before="2"/>
        <w:ind w:left="0"/>
        <w:rPr>
          <w:sz w:val="17"/>
        </w:rPr>
      </w:pPr>
    </w:p>
    <w:p w:rsidR="005D615F" w:rsidRDefault="005D615F" w:rsidP="005D615F">
      <w:pPr>
        <w:pStyle w:val="a3"/>
        <w:spacing w:before="2"/>
        <w:ind w:left="0"/>
        <w:rPr>
          <w:sz w:val="17"/>
        </w:rPr>
      </w:pPr>
    </w:p>
    <w:p w:rsidR="005D615F" w:rsidRDefault="005D615F" w:rsidP="005D615F">
      <w:pPr>
        <w:pStyle w:val="a3"/>
        <w:spacing w:before="7"/>
        <w:ind w:left="0"/>
        <w:rPr>
          <w:sz w:val="13"/>
        </w:rPr>
      </w:pPr>
    </w:p>
    <w:p w:rsidR="005D615F" w:rsidRDefault="005D615F" w:rsidP="005D615F">
      <w:pPr>
        <w:pStyle w:val="a3"/>
        <w:tabs>
          <w:tab w:val="left" w:pos="9551"/>
        </w:tabs>
        <w:spacing w:before="90"/>
        <w:ind w:right="414"/>
      </w:pPr>
      <w:r>
        <w:t>Сведения о количестве зарегистрированных участников публичных слушаний, которые приняли участие в публичных</w:t>
      </w:r>
      <w:r>
        <w:rPr>
          <w:spacing w:val="-19"/>
        </w:rPr>
        <w:t xml:space="preserve"> </w:t>
      </w:r>
      <w:r>
        <w:t>слушаниях: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D615F" w:rsidRDefault="005D615F" w:rsidP="005D615F">
      <w:pPr>
        <w:pStyle w:val="a3"/>
        <w:spacing w:before="9"/>
        <w:ind w:left="0"/>
        <w:rPr>
          <w:sz w:val="19"/>
        </w:rPr>
      </w:pPr>
      <w:r w:rsidRPr="00CB6735">
        <w:pict>
          <v:line id="_x0000_s1041" style="position:absolute;z-index:-251649024;mso-wrap-distance-left:0;mso-wrap-distance-right:0;mso-position-horizontal-relative:page" from="85.1pt,13.6pt" to="547.1pt,13.6pt" strokeweight=".48pt">
            <w10:wrap type="topAndBottom" anchorx="page"/>
          </v:line>
        </w:pict>
      </w:r>
    </w:p>
    <w:p w:rsidR="005D615F" w:rsidRDefault="005D615F" w:rsidP="005D615F">
      <w:pPr>
        <w:pStyle w:val="a3"/>
        <w:spacing w:before="7"/>
        <w:ind w:left="0"/>
        <w:rPr>
          <w:sz w:val="13"/>
        </w:rPr>
      </w:pPr>
    </w:p>
    <w:p w:rsidR="005D615F" w:rsidRDefault="005D615F" w:rsidP="005D615F">
      <w:pPr>
        <w:pStyle w:val="a3"/>
        <w:tabs>
          <w:tab w:val="left" w:pos="9272"/>
        </w:tabs>
        <w:spacing w:before="90"/>
        <w:ind w:left="0" w:right="330"/>
        <w:jc w:val="right"/>
      </w:pPr>
      <w:r>
        <w:t>Информация о</w:t>
      </w:r>
      <w:r>
        <w:rPr>
          <w:spacing w:val="-10"/>
        </w:rPr>
        <w:t xml:space="preserve"> </w:t>
      </w:r>
      <w:r>
        <w:t>проекте: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D615F" w:rsidRDefault="005D615F" w:rsidP="005D615F">
      <w:pPr>
        <w:pStyle w:val="a3"/>
        <w:ind w:left="0" w:right="302"/>
        <w:jc w:val="right"/>
      </w:pPr>
      <w:r>
        <w:t>.</w:t>
      </w:r>
    </w:p>
    <w:p w:rsidR="005D615F" w:rsidRDefault="005D615F" w:rsidP="005D615F">
      <w:pPr>
        <w:pStyle w:val="a3"/>
        <w:spacing w:line="20" w:lineRule="exact"/>
        <w:ind w:left="396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4" style="width:462pt;height:.5pt;mso-position-horizontal-relative:char;mso-position-vertical-relative:line" coordsize="9240,10">
            <v:line id="_x0000_s1035" style="position:absolute" from="0,5" to="9240,5" strokeweight=".48pt"/>
            <w10:wrap type="none"/>
            <w10:anchorlock/>
          </v:group>
        </w:pict>
      </w:r>
    </w:p>
    <w:p w:rsidR="005D615F" w:rsidRDefault="005D615F" w:rsidP="005D615F">
      <w:pPr>
        <w:pStyle w:val="a3"/>
        <w:spacing w:before="3"/>
        <w:ind w:left="0"/>
        <w:rPr>
          <w:sz w:val="22"/>
        </w:rPr>
      </w:pPr>
    </w:p>
    <w:p w:rsidR="005D615F" w:rsidRDefault="005D615F" w:rsidP="005D615F">
      <w:pPr>
        <w:pStyle w:val="a3"/>
        <w:tabs>
          <w:tab w:val="left" w:pos="1990"/>
          <w:tab w:val="left" w:pos="3662"/>
          <w:tab w:val="left" w:pos="3982"/>
          <w:tab w:val="left" w:pos="5912"/>
          <w:tab w:val="left" w:pos="7383"/>
          <w:tab w:val="left" w:pos="7710"/>
          <w:tab w:val="left" w:pos="8605"/>
          <w:tab w:val="left" w:pos="9701"/>
        </w:tabs>
        <w:ind w:right="248"/>
        <w:jc w:val="right"/>
      </w:pPr>
      <w:r>
        <w:t>Информация,</w:t>
      </w:r>
      <w:r>
        <w:tab/>
        <w:t>содержащаяся</w:t>
      </w:r>
      <w:r>
        <w:tab/>
        <w:t>в</w:t>
      </w:r>
      <w:r>
        <w:tab/>
        <w:t>опубликованном</w:t>
      </w:r>
      <w:r>
        <w:tab/>
        <w:t>оповещении</w:t>
      </w:r>
      <w:r>
        <w:tab/>
        <w:t>о</w:t>
      </w:r>
      <w:r>
        <w:tab/>
        <w:t>начале</w:t>
      </w:r>
      <w:r>
        <w:tab/>
      </w:r>
      <w:r>
        <w:rPr>
          <w:spacing w:val="-3"/>
        </w:rPr>
        <w:t xml:space="preserve">публичных </w:t>
      </w:r>
      <w:r>
        <w:t>слушаний, дата и источник его</w:t>
      </w:r>
      <w:r>
        <w:rPr>
          <w:spacing w:val="-20"/>
        </w:rPr>
        <w:t xml:space="preserve"> </w:t>
      </w:r>
      <w:r>
        <w:t>опубликования: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D615F" w:rsidRDefault="005D615F" w:rsidP="005D615F">
      <w:pPr>
        <w:pStyle w:val="a3"/>
        <w:ind w:left="0" w:right="302"/>
        <w:jc w:val="right"/>
      </w:pPr>
      <w:r>
        <w:t>.</w:t>
      </w:r>
    </w:p>
    <w:p w:rsidR="005D615F" w:rsidRDefault="005D615F" w:rsidP="005D615F">
      <w:pPr>
        <w:pStyle w:val="a3"/>
        <w:spacing w:line="20" w:lineRule="exact"/>
        <w:ind w:left="396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2" style="width:462pt;height:.5pt;mso-position-horizontal-relative:char;mso-position-vertical-relative:line" coordsize="9240,10">
            <v:line id="_x0000_s1033" style="position:absolute" from="0,5" to="9240,5" strokeweight=".48pt"/>
            <w10:wrap type="none"/>
            <w10:anchorlock/>
          </v:group>
        </w:pict>
      </w:r>
    </w:p>
    <w:p w:rsidR="005D615F" w:rsidRDefault="005D615F" w:rsidP="005D615F">
      <w:pPr>
        <w:pStyle w:val="a3"/>
        <w:spacing w:before="3"/>
        <w:ind w:left="0"/>
        <w:rPr>
          <w:sz w:val="22"/>
        </w:rPr>
      </w:pPr>
    </w:p>
    <w:p w:rsidR="005D615F" w:rsidRDefault="005D615F" w:rsidP="005D615F">
      <w:pPr>
        <w:pStyle w:val="a3"/>
        <w:tabs>
          <w:tab w:val="left" w:pos="9685"/>
        </w:tabs>
        <w:ind w:right="249"/>
      </w:pPr>
      <w:r>
        <w:t>Информация о сроке, в течение которого принимались предложения и замечания участников публичных</w:t>
      </w:r>
      <w:r>
        <w:rPr>
          <w:spacing w:val="-13"/>
        </w:rPr>
        <w:t xml:space="preserve"> </w:t>
      </w:r>
      <w:r>
        <w:t>слушаний: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D615F" w:rsidRDefault="005D615F" w:rsidP="005D615F">
      <w:pPr>
        <w:pStyle w:val="a3"/>
        <w:ind w:left="9641"/>
      </w:pPr>
      <w:r>
        <w:t>.</w:t>
      </w:r>
    </w:p>
    <w:p w:rsidR="005D615F" w:rsidRDefault="005D615F" w:rsidP="005D615F">
      <w:pPr>
        <w:pStyle w:val="a3"/>
        <w:spacing w:line="20" w:lineRule="exact"/>
        <w:ind w:left="396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0" style="width:462pt;height:.5pt;mso-position-horizontal-relative:char;mso-position-vertical-relative:line" coordsize="9240,10">
            <v:line id="_x0000_s1031" style="position:absolute" from="0,5" to="9240,5" strokeweight=".48pt"/>
            <w10:wrap type="none"/>
            <w10:anchorlock/>
          </v:group>
        </w:pict>
      </w:r>
    </w:p>
    <w:p w:rsidR="005D615F" w:rsidRDefault="005D615F" w:rsidP="005D615F">
      <w:pPr>
        <w:pStyle w:val="a3"/>
        <w:spacing w:before="3"/>
        <w:ind w:left="0"/>
        <w:rPr>
          <w:sz w:val="22"/>
        </w:rPr>
      </w:pPr>
    </w:p>
    <w:p w:rsidR="005D615F" w:rsidRDefault="005D615F" w:rsidP="005D615F">
      <w:pPr>
        <w:pStyle w:val="a3"/>
        <w:tabs>
          <w:tab w:val="left" w:pos="2081"/>
          <w:tab w:val="left" w:pos="2559"/>
          <w:tab w:val="left" w:pos="4158"/>
          <w:tab w:val="left" w:pos="4629"/>
          <w:tab w:val="left" w:pos="5919"/>
          <w:tab w:val="left" w:pos="7105"/>
          <w:tab w:val="left" w:pos="8620"/>
          <w:tab w:val="left" w:pos="9753"/>
        </w:tabs>
        <w:ind w:right="249"/>
      </w:pPr>
      <w:r>
        <w:t>Информация</w:t>
      </w:r>
      <w:r>
        <w:tab/>
        <w:t>о</w:t>
      </w:r>
      <w:r>
        <w:tab/>
        <w:t>территории,</w:t>
      </w:r>
      <w:r>
        <w:tab/>
        <w:t>в</w:t>
      </w:r>
      <w:r>
        <w:tab/>
        <w:t>пределах</w:t>
      </w:r>
      <w:r>
        <w:tab/>
        <w:t>которой</w:t>
      </w:r>
      <w:r>
        <w:tab/>
        <w:t>проводятся</w:t>
      </w:r>
      <w:r>
        <w:tab/>
      </w:r>
      <w:r>
        <w:rPr>
          <w:spacing w:val="-3"/>
        </w:rPr>
        <w:t xml:space="preserve">публичные </w:t>
      </w:r>
      <w:r>
        <w:lastRenderedPageBreak/>
        <w:t>слушания: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D615F" w:rsidRDefault="005D615F" w:rsidP="005D615F">
      <w:pPr>
        <w:pStyle w:val="a3"/>
        <w:spacing w:before="9"/>
        <w:ind w:left="0"/>
        <w:rPr>
          <w:sz w:val="19"/>
        </w:rPr>
      </w:pPr>
      <w:r w:rsidRPr="00CB6735">
        <w:pict>
          <v:line id="_x0000_s1042" style="position:absolute;z-index:-251648000;mso-wrap-distance-left:0;mso-wrap-distance-right:0;mso-position-horizontal-relative:page" from="85.1pt,13.6pt" to="547.1pt,13.6pt" strokeweight=".48pt">
            <w10:wrap type="topAndBottom" anchorx="page"/>
          </v:line>
        </w:pict>
      </w:r>
    </w:p>
    <w:p w:rsidR="005D615F" w:rsidRDefault="005D615F" w:rsidP="005D615F">
      <w:pPr>
        <w:rPr>
          <w:sz w:val="19"/>
        </w:rPr>
        <w:sectPr w:rsidR="005D615F">
          <w:pgSz w:w="11910" w:h="16840"/>
          <w:pgMar w:top="1040" w:right="600" w:bottom="280" w:left="1300" w:header="720" w:footer="720" w:gutter="0"/>
          <w:cols w:space="720"/>
        </w:sectPr>
      </w:pPr>
    </w:p>
    <w:p w:rsidR="005D615F" w:rsidRDefault="005D615F" w:rsidP="005D615F">
      <w:pPr>
        <w:pStyle w:val="a3"/>
        <w:tabs>
          <w:tab w:val="left" w:pos="9753"/>
        </w:tabs>
        <w:spacing w:before="72"/>
        <w:ind w:right="248"/>
        <w:jc w:val="both"/>
      </w:pPr>
      <w:r>
        <w:lastRenderedPageBreak/>
        <w:t>Предложения и замечания граждан, являющихся участниками публичных слушаний, постоянно проживающих на территории, в пределах которой проводятся публичные слушания: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D615F" w:rsidRDefault="005D615F" w:rsidP="005D615F">
      <w:pPr>
        <w:pStyle w:val="a3"/>
        <w:tabs>
          <w:tab w:val="left" w:pos="9641"/>
        </w:tabs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5D615F" w:rsidRDefault="005D615F" w:rsidP="005D615F">
      <w:pPr>
        <w:pStyle w:val="a3"/>
        <w:ind w:left="0"/>
      </w:pPr>
    </w:p>
    <w:p w:rsidR="005D615F" w:rsidRDefault="005D615F" w:rsidP="005D615F">
      <w:pPr>
        <w:pStyle w:val="a3"/>
        <w:tabs>
          <w:tab w:val="left" w:pos="9686"/>
        </w:tabs>
      </w:pPr>
      <w:r>
        <w:t>Предложения и замечания иных участников публичных</w:t>
      </w:r>
      <w:r>
        <w:rPr>
          <w:spacing w:val="-28"/>
        </w:rPr>
        <w:t xml:space="preserve"> </w:t>
      </w:r>
      <w:r>
        <w:t>слушаний: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D615F" w:rsidRDefault="005D615F" w:rsidP="005D615F">
      <w:pPr>
        <w:pStyle w:val="a3"/>
        <w:tabs>
          <w:tab w:val="left" w:pos="9641"/>
        </w:tabs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5D615F" w:rsidRDefault="005D615F" w:rsidP="005D615F">
      <w:pPr>
        <w:pStyle w:val="a3"/>
        <w:ind w:left="0"/>
      </w:pPr>
    </w:p>
    <w:p w:rsidR="005D615F" w:rsidRDefault="005D615F" w:rsidP="005D615F">
      <w:pPr>
        <w:pStyle w:val="a3"/>
        <w:tabs>
          <w:tab w:val="left" w:pos="9624"/>
        </w:tabs>
      </w:pPr>
      <w:r>
        <w:t xml:space="preserve">Приложение: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D615F" w:rsidRDefault="005D615F" w:rsidP="005D615F">
      <w:pPr>
        <w:pStyle w:val="a3"/>
        <w:spacing w:before="9"/>
        <w:ind w:left="0"/>
        <w:rPr>
          <w:sz w:val="19"/>
        </w:rPr>
      </w:pPr>
      <w:r w:rsidRPr="00CB6735">
        <w:pict>
          <v:line id="_x0000_s1043" style="position:absolute;z-index:-251646976;mso-wrap-distance-left:0;mso-wrap-distance-right:0;mso-position-horizontal-relative:page" from="85.1pt,13.6pt" to="547.1pt,13.6pt" strokeweight=".48pt">
            <w10:wrap type="topAndBottom" anchorx="page"/>
          </v:line>
        </w:pict>
      </w:r>
    </w:p>
    <w:p w:rsidR="005D615F" w:rsidRDefault="005D615F" w:rsidP="005D615F">
      <w:pPr>
        <w:spacing w:line="225" w:lineRule="exact"/>
        <w:ind w:left="401"/>
        <w:jc w:val="both"/>
      </w:pPr>
      <w:proofErr w:type="gramStart"/>
      <w:r>
        <w:t>(перечень принявших участие в рассмотрении проекта участников публичных слушаний,</w:t>
      </w:r>
      <w:proofErr w:type="gramEnd"/>
    </w:p>
    <w:p w:rsidR="005D615F" w:rsidRDefault="005D615F" w:rsidP="005D615F">
      <w:pPr>
        <w:ind w:left="401" w:right="246"/>
        <w:jc w:val="both"/>
      </w:pPr>
      <w:proofErr w:type="gramStart"/>
      <w:r>
        <w:t>включающий в себя сведения об участниках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</w:t>
      </w:r>
      <w:proofErr w:type="gramEnd"/>
    </w:p>
    <w:p w:rsidR="005D615F" w:rsidRDefault="005D615F" w:rsidP="005D615F">
      <w:pPr>
        <w:pStyle w:val="a3"/>
        <w:ind w:left="0"/>
        <w:rPr>
          <w:sz w:val="20"/>
        </w:rPr>
      </w:pPr>
    </w:p>
    <w:p w:rsidR="005D615F" w:rsidRDefault="005D615F" w:rsidP="005D615F">
      <w:pPr>
        <w:pStyle w:val="a3"/>
        <w:ind w:left="0"/>
        <w:rPr>
          <w:sz w:val="20"/>
        </w:rPr>
      </w:pPr>
    </w:p>
    <w:p w:rsidR="005D615F" w:rsidRDefault="005D615F" w:rsidP="005D615F">
      <w:pPr>
        <w:pStyle w:val="a3"/>
        <w:ind w:left="0"/>
        <w:rPr>
          <w:sz w:val="20"/>
        </w:rPr>
      </w:pPr>
    </w:p>
    <w:p w:rsidR="005D615F" w:rsidRDefault="005D615F" w:rsidP="005D615F">
      <w:pPr>
        <w:pStyle w:val="a3"/>
        <w:ind w:left="0"/>
        <w:rPr>
          <w:sz w:val="20"/>
        </w:rPr>
      </w:pPr>
    </w:p>
    <w:p w:rsidR="005D615F" w:rsidRDefault="005D615F" w:rsidP="005D615F">
      <w:pPr>
        <w:pStyle w:val="a3"/>
        <w:spacing w:before="10"/>
        <w:ind w:left="0"/>
        <w:rPr>
          <w:sz w:val="16"/>
        </w:rPr>
      </w:pPr>
    </w:p>
    <w:tbl>
      <w:tblPr>
        <w:tblStyle w:val="TableNormal"/>
        <w:tblW w:w="0" w:type="auto"/>
        <w:tblInd w:w="359" w:type="dxa"/>
        <w:tblLayout w:type="fixed"/>
        <w:tblLook w:val="01E0"/>
      </w:tblPr>
      <w:tblGrid>
        <w:gridCol w:w="3580"/>
        <w:gridCol w:w="3556"/>
        <w:gridCol w:w="2078"/>
      </w:tblGrid>
      <w:tr w:rsidR="005D615F" w:rsidTr="00DB67C4">
        <w:trPr>
          <w:trHeight w:val="608"/>
        </w:trPr>
        <w:tc>
          <w:tcPr>
            <w:tcW w:w="3580" w:type="dxa"/>
          </w:tcPr>
          <w:p w:rsidR="005D615F" w:rsidRDefault="005D615F" w:rsidP="00DB67C4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proofErr w:type="spellStart"/>
            <w:r>
              <w:rPr>
                <w:sz w:val="24"/>
              </w:rPr>
              <w:t>Председатель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комиссии</w:t>
            </w:r>
            <w:proofErr w:type="spellEnd"/>
          </w:p>
        </w:tc>
        <w:tc>
          <w:tcPr>
            <w:tcW w:w="3556" w:type="dxa"/>
          </w:tcPr>
          <w:p w:rsidR="005D615F" w:rsidRDefault="005D615F" w:rsidP="00DB67C4">
            <w:pPr>
              <w:pStyle w:val="TableParagraph"/>
              <w:spacing w:line="266" w:lineRule="exact"/>
              <w:ind w:left="1020"/>
              <w:rPr>
                <w:sz w:val="24"/>
              </w:rPr>
            </w:pPr>
            <w:r>
              <w:rPr>
                <w:sz w:val="24"/>
              </w:rPr>
              <w:t xml:space="preserve">( </w:t>
            </w:r>
            <w:proofErr w:type="spellStart"/>
            <w:r>
              <w:rPr>
                <w:sz w:val="24"/>
              </w:rPr>
              <w:t>подпись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078" w:type="dxa"/>
          </w:tcPr>
          <w:p w:rsidR="005D615F" w:rsidRDefault="005D615F" w:rsidP="00DB67C4">
            <w:pPr>
              <w:pStyle w:val="TableParagraph"/>
              <w:spacing w:line="266" w:lineRule="exact"/>
              <w:ind w:right="46"/>
              <w:jc w:val="right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</w:tr>
      <w:tr w:rsidR="005D615F" w:rsidTr="00DB67C4">
        <w:trPr>
          <w:trHeight w:val="608"/>
        </w:trPr>
        <w:tc>
          <w:tcPr>
            <w:tcW w:w="3580" w:type="dxa"/>
          </w:tcPr>
          <w:p w:rsidR="005D615F" w:rsidRDefault="005D615F" w:rsidP="00DB67C4">
            <w:pPr>
              <w:pStyle w:val="TableParagraph"/>
              <w:spacing w:before="10"/>
              <w:rPr>
                <w:sz w:val="28"/>
              </w:rPr>
            </w:pPr>
          </w:p>
          <w:p w:rsidR="005D615F" w:rsidRDefault="005D615F" w:rsidP="00DB67C4">
            <w:pPr>
              <w:pStyle w:val="TableParagraph"/>
              <w:tabs>
                <w:tab w:val="left" w:pos="1339"/>
              </w:tabs>
              <w:spacing w:line="256" w:lineRule="exact"/>
              <w:ind w:left="50"/>
              <w:rPr>
                <w:sz w:val="24"/>
              </w:rPr>
            </w:pPr>
            <w:proofErr w:type="spellStart"/>
            <w:r>
              <w:rPr>
                <w:sz w:val="24"/>
              </w:rPr>
              <w:t>Секретарь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комиссии</w:t>
            </w:r>
            <w:proofErr w:type="spellEnd"/>
          </w:p>
        </w:tc>
        <w:tc>
          <w:tcPr>
            <w:tcW w:w="3556" w:type="dxa"/>
          </w:tcPr>
          <w:p w:rsidR="005D615F" w:rsidRDefault="005D615F" w:rsidP="00DB67C4">
            <w:pPr>
              <w:pStyle w:val="TableParagraph"/>
              <w:spacing w:before="10"/>
              <w:rPr>
                <w:sz w:val="28"/>
              </w:rPr>
            </w:pPr>
          </w:p>
          <w:p w:rsidR="005D615F" w:rsidRDefault="005D615F" w:rsidP="00DB67C4">
            <w:pPr>
              <w:pStyle w:val="TableParagraph"/>
              <w:spacing w:line="256" w:lineRule="exact"/>
              <w:ind w:left="1026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подпись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078" w:type="dxa"/>
          </w:tcPr>
          <w:p w:rsidR="005D615F" w:rsidRDefault="005D615F" w:rsidP="00DB67C4">
            <w:pPr>
              <w:pStyle w:val="TableParagraph"/>
              <w:spacing w:before="10"/>
              <w:rPr>
                <w:sz w:val="28"/>
              </w:rPr>
            </w:pPr>
          </w:p>
          <w:p w:rsidR="005D615F" w:rsidRDefault="005D615F" w:rsidP="00DB67C4">
            <w:pPr>
              <w:pStyle w:val="TableParagraph"/>
              <w:spacing w:line="256" w:lineRule="exact"/>
              <w:ind w:right="67"/>
              <w:jc w:val="right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</w:tr>
    </w:tbl>
    <w:p w:rsidR="005D615F" w:rsidRDefault="005D615F" w:rsidP="005D615F">
      <w:pPr>
        <w:spacing w:line="256" w:lineRule="exact"/>
        <w:jc w:val="right"/>
        <w:rPr>
          <w:sz w:val="24"/>
        </w:rPr>
        <w:sectPr w:rsidR="005D615F">
          <w:pgSz w:w="11910" w:h="16840"/>
          <w:pgMar w:top="1040" w:right="600" w:bottom="280" w:left="1300" w:header="720" w:footer="720" w:gutter="0"/>
          <w:cols w:space="720"/>
        </w:sectPr>
      </w:pPr>
    </w:p>
    <w:p w:rsidR="005D615F" w:rsidRDefault="005D615F" w:rsidP="005D615F">
      <w:pPr>
        <w:pStyle w:val="a3"/>
        <w:ind w:left="0"/>
        <w:rPr>
          <w:sz w:val="28"/>
        </w:rPr>
      </w:pPr>
    </w:p>
    <w:p w:rsidR="005D615F" w:rsidRDefault="005D615F" w:rsidP="005D615F">
      <w:pPr>
        <w:pStyle w:val="a3"/>
        <w:ind w:left="0"/>
        <w:rPr>
          <w:sz w:val="28"/>
        </w:rPr>
      </w:pPr>
    </w:p>
    <w:p w:rsidR="005D615F" w:rsidRDefault="005D615F" w:rsidP="005D615F">
      <w:pPr>
        <w:pStyle w:val="a3"/>
        <w:ind w:left="0"/>
        <w:rPr>
          <w:sz w:val="28"/>
        </w:rPr>
      </w:pPr>
    </w:p>
    <w:p w:rsidR="005D615F" w:rsidRDefault="005D615F" w:rsidP="005D615F">
      <w:pPr>
        <w:pStyle w:val="a3"/>
        <w:ind w:left="0"/>
        <w:rPr>
          <w:sz w:val="28"/>
        </w:rPr>
      </w:pPr>
    </w:p>
    <w:p w:rsidR="005D615F" w:rsidRDefault="005D615F" w:rsidP="005D615F">
      <w:pPr>
        <w:spacing w:before="165"/>
        <w:ind w:left="401"/>
        <w:rPr>
          <w:sz w:val="26"/>
        </w:rPr>
      </w:pPr>
      <w:r>
        <w:rPr>
          <w:sz w:val="26"/>
          <w:u w:val="single"/>
        </w:rPr>
        <w:t>форма</w:t>
      </w:r>
    </w:p>
    <w:p w:rsidR="00572E82" w:rsidRDefault="00572E82" w:rsidP="005D615F">
      <w:pPr>
        <w:pStyle w:val="a3"/>
        <w:spacing w:before="72"/>
        <w:ind w:right="247" w:firstLine="4429"/>
        <w:jc w:val="right"/>
      </w:pPr>
      <w:r>
        <w:br w:type="column"/>
      </w:r>
    </w:p>
    <w:p w:rsidR="00572E82" w:rsidRPr="00572E82" w:rsidRDefault="00572E82" w:rsidP="00572E82">
      <w:pPr>
        <w:pStyle w:val="a3"/>
        <w:spacing w:before="72"/>
        <w:ind w:right="247"/>
        <w:rPr>
          <w:b/>
        </w:rPr>
      </w:pPr>
      <w:r w:rsidRPr="00572E82">
        <w:rPr>
          <w:b/>
        </w:rPr>
        <w:t>Приложение №3</w:t>
      </w:r>
    </w:p>
    <w:p w:rsidR="005D615F" w:rsidRPr="00572E82" w:rsidRDefault="00572E82" w:rsidP="00572E82">
      <w:pPr>
        <w:pStyle w:val="a3"/>
        <w:spacing w:before="72"/>
        <w:ind w:right="247"/>
        <w:rPr>
          <w:b/>
        </w:rPr>
      </w:pPr>
      <w:r w:rsidRPr="00572E82">
        <w:rPr>
          <w:b/>
        </w:rPr>
        <w:t xml:space="preserve"> </w:t>
      </w:r>
      <w:r w:rsidR="005D615F" w:rsidRPr="00572E82">
        <w:rPr>
          <w:b/>
        </w:rPr>
        <w:t xml:space="preserve">к </w:t>
      </w:r>
      <w:r>
        <w:rPr>
          <w:b/>
        </w:rPr>
        <w:t>«</w:t>
      </w:r>
      <w:r w:rsidR="005D615F" w:rsidRPr="00572E82">
        <w:rPr>
          <w:b/>
        </w:rPr>
        <w:t>Положению о порядке организации и проведения публичных слушаний на территории поселений, входящих в состав  Александрово-Гайского  муниципального района</w:t>
      </w:r>
      <w:r>
        <w:rPr>
          <w:b/>
        </w:rPr>
        <w:t>», принятому решением Муниципального Собрания от «____» октября 2019 года №_______</w:t>
      </w:r>
    </w:p>
    <w:p w:rsidR="005D615F" w:rsidRDefault="005D615F" w:rsidP="005D615F">
      <w:pPr>
        <w:jc w:val="right"/>
        <w:sectPr w:rsidR="005D615F">
          <w:pgSz w:w="11910" w:h="16840"/>
          <w:pgMar w:top="1040" w:right="600" w:bottom="280" w:left="1300" w:header="720" w:footer="720" w:gutter="0"/>
          <w:cols w:num="2" w:space="720" w:equalWidth="0">
            <w:col w:w="1152" w:space="2297"/>
            <w:col w:w="6561"/>
          </w:cols>
        </w:sectPr>
      </w:pPr>
    </w:p>
    <w:p w:rsidR="005D615F" w:rsidRDefault="005D615F" w:rsidP="005D615F">
      <w:pPr>
        <w:pStyle w:val="a3"/>
        <w:ind w:left="0"/>
        <w:rPr>
          <w:sz w:val="20"/>
        </w:rPr>
      </w:pPr>
    </w:p>
    <w:p w:rsidR="005D615F" w:rsidRDefault="005D615F" w:rsidP="005D615F">
      <w:pPr>
        <w:pStyle w:val="a3"/>
        <w:spacing w:before="3"/>
        <w:ind w:left="0"/>
      </w:pPr>
    </w:p>
    <w:p w:rsidR="005D615F" w:rsidRDefault="005D615F" w:rsidP="005D615F">
      <w:pPr>
        <w:pStyle w:val="Heading3"/>
        <w:spacing w:before="90"/>
        <w:ind w:left="153"/>
      </w:pPr>
      <w:r>
        <w:t>ЗАКЛЮЧЕНИЕ</w:t>
      </w:r>
    </w:p>
    <w:p w:rsidR="005D615F" w:rsidRDefault="005D615F" w:rsidP="005D615F">
      <w:pPr>
        <w:ind w:left="150"/>
        <w:jc w:val="center"/>
        <w:rPr>
          <w:b/>
          <w:sz w:val="24"/>
        </w:rPr>
      </w:pPr>
      <w:r>
        <w:rPr>
          <w:b/>
          <w:sz w:val="24"/>
        </w:rPr>
        <w:t>о результатах публичных слушаний</w:t>
      </w:r>
    </w:p>
    <w:p w:rsidR="005D615F" w:rsidRDefault="005D615F" w:rsidP="005D615F">
      <w:pPr>
        <w:pStyle w:val="a3"/>
        <w:spacing w:before="9"/>
        <w:ind w:left="0"/>
        <w:rPr>
          <w:b/>
          <w:sz w:val="21"/>
        </w:rPr>
      </w:pPr>
    </w:p>
    <w:p w:rsidR="005D615F" w:rsidRDefault="005D615F" w:rsidP="005D615F">
      <w:pPr>
        <w:pStyle w:val="a3"/>
        <w:tabs>
          <w:tab w:val="left" w:pos="9367"/>
        </w:tabs>
        <w:ind w:left="82"/>
        <w:jc w:val="center"/>
      </w:pPr>
      <w:r>
        <w:t>Дата оформления заключения о результатах публичных</w:t>
      </w:r>
      <w:r>
        <w:rPr>
          <w:spacing w:val="-25"/>
        </w:rPr>
        <w:t xml:space="preserve"> </w:t>
      </w:r>
      <w:r>
        <w:t xml:space="preserve">слушаний: 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D615F" w:rsidRDefault="005D615F" w:rsidP="005D615F">
      <w:pPr>
        <w:pStyle w:val="a3"/>
        <w:spacing w:before="2"/>
        <w:ind w:left="0"/>
        <w:rPr>
          <w:sz w:val="16"/>
        </w:rPr>
      </w:pPr>
    </w:p>
    <w:p w:rsidR="005D615F" w:rsidRDefault="005D615F" w:rsidP="005D615F">
      <w:pPr>
        <w:pStyle w:val="a3"/>
        <w:tabs>
          <w:tab w:val="left" w:pos="9750"/>
        </w:tabs>
        <w:spacing w:before="90"/>
      </w:pPr>
      <w:r>
        <w:t>Наименование проекта (вопроса), рассмотренного на публичных</w:t>
      </w:r>
      <w:r>
        <w:rPr>
          <w:spacing w:val="-32"/>
        </w:rPr>
        <w:t xml:space="preserve"> </w:t>
      </w:r>
      <w:r>
        <w:t>слушаниях: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D615F" w:rsidRDefault="005D615F" w:rsidP="005D615F">
      <w:pPr>
        <w:pStyle w:val="a3"/>
        <w:spacing w:before="9"/>
        <w:ind w:left="0"/>
        <w:rPr>
          <w:sz w:val="19"/>
        </w:rPr>
      </w:pPr>
      <w:r w:rsidRPr="00CB6735">
        <w:pict>
          <v:line id="_x0000_s1044" style="position:absolute;z-index:-251645952;mso-wrap-distance-left:0;mso-wrap-distance-right:0;mso-position-horizontal-relative:page" from="85.1pt,13.6pt" to="547.1pt,13.6pt" strokeweight=".48pt">
            <w10:wrap type="topAndBottom" anchorx="page"/>
          </v:line>
        </w:pict>
      </w:r>
    </w:p>
    <w:p w:rsidR="005D615F" w:rsidRDefault="005D615F" w:rsidP="005D615F">
      <w:pPr>
        <w:pStyle w:val="a3"/>
        <w:spacing w:before="7"/>
        <w:ind w:left="0"/>
        <w:rPr>
          <w:sz w:val="13"/>
        </w:rPr>
      </w:pPr>
    </w:p>
    <w:p w:rsidR="005D615F" w:rsidRDefault="005D615F" w:rsidP="005D615F">
      <w:pPr>
        <w:pStyle w:val="a3"/>
        <w:tabs>
          <w:tab w:val="left" w:pos="9642"/>
        </w:tabs>
        <w:spacing w:before="90"/>
        <w:ind w:right="249"/>
      </w:pPr>
      <w:r>
        <w:t>Сведения о количестве участников публичных слушаний, которые приняли участие в публичных</w:t>
      </w:r>
      <w:r>
        <w:rPr>
          <w:spacing w:val="-10"/>
        </w:rPr>
        <w:t xml:space="preserve"> </w:t>
      </w:r>
      <w:r>
        <w:t>слушаниях: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D615F" w:rsidRDefault="005D615F" w:rsidP="005D615F">
      <w:pPr>
        <w:pStyle w:val="a3"/>
        <w:spacing w:before="9"/>
        <w:ind w:left="0"/>
        <w:rPr>
          <w:sz w:val="19"/>
        </w:rPr>
      </w:pPr>
      <w:r w:rsidRPr="00CB6735">
        <w:pict>
          <v:line id="_x0000_s1045" style="position:absolute;z-index:-251644928;mso-wrap-distance-left:0;mso-wrap-distance-right:0;mso-position-horizontal-relative:page" from="85.1pt,13.6pt" to="547.1pt,13.6pt" strokeweight=".48pt">
            <w10:wrap type="topAndBottom" anchorx="page"/>
          </v:line>
        </w:pict>
      </w:r>
    </w:p>
    <w:p w:rsidR="005D615F" w:rsidRDefault="005D615F" w:rsidP="005D615F">
      <w:pPr>
        <w:pStyle w:val="a3"/>
        <w:spacing w:before="7"/>
        <w:ind w:left="0"/>
        <w:rPr>
          <w:sz w:val="13"/>
        </w:rPr>
      </w:pPr>
    </w:p>
    <w:p w:rsidR="005D615F" w:rsidRDefault="005D615F" w:rsidP="005D615F">
      <w:pPr>
        <w:pStyle w:val="a3"/>
        <w:spacing w:before="90"/>
        <w:ind w:right="248"/>
        <w:jc w:val="both"/>
      </w:pPr>
      <w:r>
        <w:t>Организатор публичных слушаний: комиссия по подготовке проектов правил землепользования и застройки территорий поселений, входящих в состав Александрово-Гайского муниципального района</w:t>
      </w:r>
    </w:p>
    <w:p w:rsidR="005D615F" w:rsidRDefault="005D615F" w:rsidP="005D615F">
      <w:pPr>
        <w:pStyle w:val="a3"/>
        <w:ind w:left="0"/>
      </w:pPr>
    </w:p>
    <w:p w:rsidR="005D615F" w:rsidRDefault="005D615F" w:rsidP="005D615F">
      <w:pPr>
        <w:pStyle w:val="a3"/>
        <w:tabs>
          <w:tab w:val="left" w:pos="9655"/>
        </w:tabs>
        <w:ind w:right="249"/>
        <w:jc w:val="both"/>
      </w:pPr>
      <w:r>
        <w:t xml:space="preserve">Реквизиты протокола публичных слушаний, на основании которого подготовлено заключение: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D615F" w:rsidRDefault="005D615F" w:rsidP="005D615F">
      <w:pPr>
        <w:pStyle w:val="a3"/>
        <w:spacing w:before="2"/>
        <w:ind w:left="0"/>
        <w:rPr>
          <w:sz w:val="16"/>
        </w:rPr>
      </w:pPr>
    </w:p>
    <w:p w:rsidR="005D615F" w:rsidRDefault="005D615F" w:rsidP="005D615F">
      <w:pPr>
        <w:pStyle w:val="a3"/>
        <w:tabs>
          <w:tab w:val="left" w:pos="9748"/>
        </w:tabs>
        <w:spacing w:before="90"/>
        <w:ind w:right="247"/>
        <w:jc w:val="both"/>
      </w:pPr>
      <w:r>
        <w:t>Содержание предложений и замечаний граждан, являющихся участниками публичных слушаний, постоянно проживающих на территории, в пределах которой проводятся публичные</w:t>
      </w:r>
      <w:r>
        <w:rPr>
          <w:spacing w:val="-11"/>
        </w:rPr>
        <w:t xml:space="preserve"> </w:t>
      </w:r>
      <w:r>
        <w:t>слушания*: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D615F" w:rsidRDefault="005D615F" w:rsidP="005D615F">
      <w:pPr>
        <w:pStyle w:val="a3"/>
        <w:spacing w:before="9"/>
        <w:ind w:left="0"/>
        <w:rPr>
          <w:sz w:val="19"/>
        </w:rPr>
      </w:pPr>
      <w:r w:rsidRPr="00CB6735">
        <w:pict>
          <v:line id="_x0000_s1046" style="position:absolute;z-index:-251643904;mso-wrap-distance-left:0;mso-wrap-distance-right:0;mso-position-horizontal-relative:page" from="85.1pt,13.6pt" to="547.1pt,13.6pt" strokeweight=".48pt">
            <w10:wrap type="topAndBottom" anchorx="page"/>
          </v:line>
        </w:pict>
      </w:r>
    </w:p>
    <w:p w:rsidR="005D615F" w:rsidRDefault="005D615F" w:rsidP="005D615F">
      <w:pPr>
        <w:pStyle w:val="a3"/>
        <w:spacing w:before="7"/>
        <w:ind w:left="0"/>
        <w:rPr>
          <w:sz w:val="13"/>
        </w:rPr>
      </w:pPr>
    </w:p>
    <w:p w:rsidR="005D615F" w:rsidRDefault="005D615F" w:rsidP="005D615F">
      <w:pPr>
        <w:pStyle w:val="a3"/>
        <w:tabs>
          <w:tab w:val="left" w:pos="1873"/>
          <w:tab w:val="left" w:pos="3455"/>
          <w:tab w:val="left" w:pos="3791"/>
          <w:tab w:val="left" w:pos="5070"/>
          <w:tab w:val="left" w:pos="5814"/>
          <w:tab w:val="left" w:pos="7188"/>
          <w:tab w:val="left" w:pos="8546"/>
        </w:tabs>
        <w:spacing w:before="90"/>
      </w:pPr>
      <w:r>
        <w:t>Содержание</w:t>
      </w:r>
      <w:r>
        <w:tab/>
        <w:t>предложений</w:t>
      </w:r>
      <w:r>
        <w:tab/>
        <w:t>и</w:t>
      </w:r>
      <w:r>
        <w:tab/>
        <w:t>замечаний</w:t>
      </w:r>
      <w:r>
        <w:tab/>
        <w:t>иных</w:t>
      </w:r>
      <w:r>
        <w:tab/>
        <w:t>участников</w:t>
      </w:r>
      <w:r>
        <w:tab/>
        <w:t>публичных</w:t>
      </w:r>
      <w:r>
        <w:tab/>
        <w:t>слушаний*:</w:t>
      </w:r>
    </w:p>
    <w:p w:rsidR="005D615F" w:rsidRDefault="005D615F" w:rsidP="005D615F">
      <w:pPr>
        <w:pStyle w:val="a3"/>
        <w:spacing w:before="9"/>
        <w:ind w:left="0"/>
        <w:rPr>
          <w:sz w:val="19"/>
        </w:rPr>
      </w:pPr>
      <w:r w:rsidRPr="00CB6735">
        <w:pict>
          <v:line id="_x0000_s1047" style="position:absolute;z-index:-251642880;mso-wrap-distance-left:0;mso-wrap-distance-right:0;mso-position-horizontal-relative:page" from="85.1pt,13.6pt" to="547.1pt,13.6pt" strokeweight=".48pt">
            <w10:wrap type="topAndBottom" anchorx="page"/>
          </v:line>
        </w:pict>
      </w:r>
      <w:r w:rsidRPr="00CB6735">
        <w:pict>
          <v:line id="_x0000_s1048" style="position:absolute;z-index:-251641856;mso-wrap-distance-left:0;mso-wrap-distance-right:0;mso-position-horizontal-relative:page" from="85.1pt,27.4pt" to="541.1pt,27.4pt" strokeweight=".48pt">
            <w10:wrap type="topAndBottom" anchorx="page"/>
          </v:line>
        </w:pict>
      </w:r>
      <w:r w:rsidRPr="00CB6735">
        <w:pict>
          <v:line id="_x0000_s1049" style="position:absolute;z-index:-251640832;mso-wrap-distance-left:0;mso-wrap-distance-right:0;mso-position-horizontal-relative:page" from="83.6pt,43.3pt" to="554.35pt,43.3pt" strokeweight="1.5pt">
            <w10:wrap type="topAndBottom" anchorx="page"/>
          </v:line>
        </w:pict>
      </w:r>
    </w:p>
    <w:p w:rsidR="005D615F" w:rsidRDefault="005D615F" w:rsidP="005D615F">
      <w:pPr>
        <w:pStyle w:val="a3"/>
        <w:spacing w:before="2"/>
        <w:ind w:left="0"/>
        <w:rPr>
          <w:sz w:val="17"/>
        </w:rPr>
      </w:pPr>
    </w:p>
    <w:p w:rsidR="005D615F" w:rsidRDefault="005D615F" w:rsidP="005D615F">
      <w:pPr>
        <w:pStyle w:val="a3"/>
        <w:ind w:left="0"/>
        <w:rPr>
          <w:sz w:val="20"/>
        </w:rPr>
      </w:pPr>
    </w:p>
    <w:p w:rsidR="005D615F" w:rsidRDefault="005D615F" w:rsidP="005D615F">
      <w:pPr>
        <w:spacing w:line="221" w:lineRule="exact"/>
        <w:ind w:left="150"/>
        <w:jc w:val="center"/>
      </w:pPr>
      <w:proofErr w:type="gramStart"/>
      <w:r>
        <w:t>(*примечание: в случае внесения несколькими участниками публичных слушаний одинаковых</w:t>
      </w:r>
      <w:proofErr w:type="gramEnd"/>
    </w:p>
    <w:p w:rsidR="005D615F" w:rsidRDefault="005D615F" w:rsidP="005D615F">
      <w:pPr>
        <w:ind w:left="150"/>
        <w:jc w:val="center"/>
      </w:pPr>
      <w:r>
        <w:t>предложений и замечаний допускается обобщение таких предложений и замечаний)</w:t>
      </w:r>
    </w:p>
    <w:p w:rsidR="005D615F" w:rsidRDefault="005D615F" w:rsidP="005D615F">
      <w:pPr>
        <w:pStyle w:val="a3"/>
        <w:ind w:left="0"/>
      </w:pPr>
    </w:p>
    <w:p w:rsidR="005D615F" w:rsidRDefault="005D615F" w:rsidP="005D615F">
      <w:pPr>
        <w:pStyle w:val="a3"/>
        <w:ind w:left="0"/>
        <w:rPr>
          <w:sz w:val="22"/>
        </w:rPr>
      </w:pPr>
    </w:p>
    <w:p w:rsidR="005D615F" w:rsidRDefault="005D615F" w:rsidP="005D615F">
      <w:pPr>
        <w:pStyle w:val="a3"/>
        <w:tabs>
          <w:tab w:val="left" w:pos="9731"/>
        </w:tabs>
        <w:ind w:right="247"/>
        <w:jc w:val="center"/>
      </w:pPr>
      <w:r>
        <w:t>Рекомендации комиссии о целесообразности (нецелесообразности) учета предложений и замечаний, внесенных участниками публичных</w:t>
      </w:r>
      <w:r>
        <w:rPr>
          <w:spacing w:val="-23"/>
        </w:rPr>
        <w:t xml:space="preserve"> </w:t>
      </w:r>
      <w:r>
        <w:t xml:space="preserve">слушаний: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D615F" w:rsidRDefault="005D615F" w:rsidP="005D615F">
      <w:pPr>
        <w:pStyle w:val="a3"/>
        <w:spacing w:before="8"/>
        <w:ind w:left="0"/>
        <w:rPr>
          <w:sz w:val="19"/>
        </w:rPr>
      </w:pPr>
      <w:r w:rsidRPr="00CB6735">
        <w:pict>
          <v:line id="_x0000_s1050" style="position:absolute;z-index:-251639808;mso-wrap-distance-left:0;mso-wrap-distance-right:0;mso-position-horizontal-relative:page" from="85.1pt,13.55pt" to="547.1pt,13.55pt" strokeweight=".48pt">
            <w10:wrap type="topAndBottom" anchorx="page"/>
          </v:line>
        </w:pict>
      </w:r>
    </w:p>
    <w:p w:rsidR="005D615F" w:rsidRDefault="005D615F" w:rsidP="005D615F">
      <w:pPr>
        <w:pStyle w:val="a3"/>
        <w:spacing w:before="7"/>
        <w:ind w:left="0"/>
        <w:rPr>
          <w:sz w:val="13"/>
        </w:rPr>
      </w:pPr>
    </w:p>
    <w:p w:rsidR="005D615F" w:rsidRDefault="005D615F" w:rsidP="005D615F">
      <w:pPr>
        <w:pStyle w:val="a3"/>
        <w:tabs>
          <w:tab w:val="left" w:pos="9678"/>
        </w:tabs>
        <w:spacing w:before="90"/>
      </w:pPr>
      <w:r>
        <w:t>Выводы комиссии по результатам публичных</w:t>
      </w:r>
      <w:r>
        <w:rPr>
          <w:spacing w:val="-22"/>
        </w:rPr>
        <w:t xml:space="preserve"> </w:t>
      </w:r>
      <w:r>
        <w:t xml:space="preserve">слушаний: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D615F" w:rsidRDefault="005D615F" w:rsidP="005D615F">
      <w:pPr>
        <w:pStyle w:val="a3"/>
        <w:spacing w:before="6"/>
        <w:ind w:left="0"/>
        <w:rPr>
          <w:sz w:val="22"/>
        </w:rPr>
      </w:pPr>
      <w:r w:rsidRPr="00CB6735">
        <w:pict>
          <v:line id="_x0000_s1051" style="position:absolute;z-index:-251638784;mso-wrap-distance-left:0;mso-wrap-distance-right:0;mso-position-horizontal-relative:page" from="83.6pt,15.7pt" to="554.35pt,15.7pt" strokeweight="1.5pt">
            <w10:wrap type="topAndBottom" anchorx="page"/>
          </v:line>
        </w:pict>
      </w:r>
    </w:p>
    <w:p w:rsidR="005D615F" w:rsidRDefault="005D615F" w:rsidP="005D615F">
      <w:pPr>
        <w:pStyle w:val="a3"/>
        <w:ind w:left="0"/>
        <w:rPr>
          <w:sz w:val="20"/>
        </w:rPr>
      </w:pPr>
    </w:p>
    <w:p w:rsidR="005D615F" w:rsidRDefault="005D615F" w:rsidP="005D615F">
      <w:pPr>
        <w:pStyle w:val="a3"/>
        <w:spacing w:before="4"/>
        <w:ind w:left="0"/>
        <w:rPr>
          <w:sz w:val="17"/>
        </w:rPr>
      </w:pPr>
    </w:p>
    <w:p w:rsidR="005D615F" w:rsidRDefault="005D615F" w:rsidP="005D615F">
      <w:pPr>
        <w:pStyle w:val="a3"/>
        <w:tabs>
          <w:tab w:val="left" w:pos="4649"/>
          <w:tab w:val="left" w:pos="6209"/>
        </w:tabs>
        <w:spacing w:before="90"/>
      </w:pPr>
      <w:r>
        <w:t>Председатель</w:t>
      </w:r>
      <w:r>
        <w:rPr>
          <w:spacing w:val="-8"/>
        </w:rPr>
        <w:t xml:space="preserve"> </w:t>
      </w:r>
      <w:r>
        <w:t>комиссии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64DF9" w:rsidRPr="00B7178B" w:rsidRDefault="005D615F" w:rsidP="00B7178B">
      <w:pPr>
        <w:spacing w:before="1"/>
        <w:ind w:left="4889"/>
        <w:rPr>
          <w:rFonts w:ascii="Times New Roman" w:hAnsi="Times New Roman" w:cs="Times New Roman"/>
          <w:sz w:val="3"/>
          <w:szCs w:val="24"/>
        </w:rPr>
      </w:pPr>
      <w:proofErr w:type="spellStart"/>
      <w:r>
        <w:t>подпись</w:t>
      </w:r>
      <w:r w:rsidR="00B7178B">
        <w:t>Ф.И.О</w:t>
      </w:r>
      <w:proofErr w:type="spellEnd"/>
    </w:p>
    <w:sectPr w:rsidR="00264DF9" w:rsidRPr="00B7178B" w:rsidSect="00C52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15AAE"/>
    <w:multiLevelType w:val="hybridMultilevel"/>
    <w:tmpl w:val="25DE41EA"/>
    <w:lvl w:ilvl="0" w:tplc="FC226FAA">
      <w:numFmt w:val="bullet"/>
      <w:lvlText w:val="-"/>
      <w:lvlJc w:val="left"/>
      <w:pPr>
        <w:ind w:left="401" w:hanging="232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41D04E44">
      <w:numFmt w:val="bullet"/>
      <w:lvlText w:val="•"/>
      <w:lvlJc w:val="left"/>
      <w:pPr>
        <w:ind w:left="1360" w:hanging="232"/>
      </w:pPr>
      <w:rPr>
        <w:rFonts w:hint="default"/>
        <w:lang w:val="ru-RU" w:eastAsia="ru-RU" w:bidi="ru-RU"/>
      </w:rPr>
    </w:lvl>
    <w:lvl w:ilvl="2" w:tplc="1CD8E01A">
      <w:numFmt w:val="bullet"/>
      <w:lvlText w:val="•"/>
      <w:lvlJc w:val="left"/>
      <w:pPr>
        <w:ind w:left="2321" w:hanging="232"/>
      </w:pPr>
      <w:rPr>
        <w:rFonts w:hint="default"/>
        <w:lang w:val="ru-RU" w:eastAsia="ru-RU" w:bidi="ru-RU"/>
      </w:rPr>
    </w:lvl>
    <w:lvl w:ilvl="3" w:tplc="EE143504">
      <w:numFmt w:val="bullet"/>
      <w:lvlText w:val="•"/>
      <w:lvlJc w:val="left"/>
      <w:pPr>
        <w:ind w:left="3281" w:hanging="232"/>
      </w:pPr>
      <w:rPr>
        <w:rFonts w:hint="default"/>
        <w:lang w:val="ru-RU" w:eastAsia="ru-RU" w:bidi="ru-RU"/>
      </w:rPr>
    </w:lvl>
    <w:lvl w:ilvl="4" w:tplc="312E39B8">
      <w:numFmt w:val="bullet"/>
      <w:lvlText w:val="•"/>
      <w:lvlJc w:val="left"/>
      <w:pPr>
        <w:ind w:left="4242" w:hanging="232"/>
      </w:pPr>
      <w:rPr>
        <w:rFonts w:hint="default"/>
        <w:lang w:val="ru-RU" w:eastAsia="ru-RU" w:bidi="ru-RU"/>
      </w:rPr>
    </w:lvl>
    <w:lvl w:ilvl="5" w:tplc="CBB8E06C">
      <w:numFmt w:val="bullet"/>
      <w:lvlText w:val="•"/>
      <w:lvlJc w:val="left"/>
      <w:pPr>
        <w:ind w:left="5203" w:hanging="232"/>
      </w:pPr>
      <w:rPr>
        <w:rFonts w:hint="default"/>
        <w:lang w:val="ru-RU" w:eastAsia="ru-RU" w:bidi="ru-RU"/>
      </w:rPr>
    </w:lvl>
    <w:lvl w:ilvl="6" w:tplc="18E42924">
      <w:numFmt w:val="bullet"/>
      <w:lvlText w:val="•"/>
      <w:lvlJc w:val="left"/>
      <w:pPr>
        <w:ind w:left="6163" w:hanging="232"/>
      </w:pPr>
      <w:rPr>
        <w:rFonts w:hint="default"/>
        <w:lang w:val="ru-RU" w:eastAsia="ru-RU" w:bidi="ru-RU"/>
      </w:rPr>
    </w:lvl>
    <w:lvl w:ilvl="7" w:tplc="91B664EA">
      <w:numFmt w:val="bullet"/>
      <w:lvlText w:val="•"/>
      <w:lvlJc w:val="left"/>
      <w:pPr>
        <w:ind w:left="7124" w:hanging="232"/>
      </w:pPr>
      <w:rPr>
        <w:rFonts w:hint="default"/>
        <w:lang w:val="ru-RU" w:eastAsia="ru-RU" w:bidi="ru-RU"/>
      </w:rPr>
    </w:lvl>
    <w:lvl w:ilvl="8" w:tplc="D584E2E6">
      <w:numFmt w:val="bullet"/>
      <w:lvlText w:val="•"/>
      <w:lvlJc w:val="left"/>
      <w:pPr>
        <w:ind w:left="8085" w:hanging="232"/>
      </w:pPr>
      <w:rPr>
        <w:rFonts w:hint="default"/>
        <w:lang w:val="ru-RU" w:eastAsia="ru-RU" w:bidi="ru-RU"/>
      </w:rPr>
    </w:lvl>
  </w:abstractNum>
  <w:abstractNum w:abstractNumId="1">
    <w:nsid w:val="13F96B96"/>
    <w:multiLevelType w:val="hybridMultilevel"/>
    <w:tmpl w:val="0354EAC4"/>
    <w:lvl w:ilvl="0" w:tplc="FEFCB250">
      <w:start w:val="1"/>
      <w:numFmt w:val="decimal"/>
      <w:lvlText w:val="%1."/>
      <w:lvlJc w:val="left"/>
      <w:pPr>
        <w:ind w:left="402" w:hanging="42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ru-RU" w:bidi="ru-RU"/>
      </w:rPr>
    </w:lvl>
    <w:lvl w:ilvl="1" w:tplc="51BE46E2">
      <w:numFmt w:val="bullet"/>
      <w:lvlText w:val="•"/>
      <w:lvlJc w:val="left"/>
      <w:pPr>
        <w:ind w:left="1360" w:hanging="425"/>
      </w:pPr>
      <w:rPr>
        <w:rFonts w:hint="default"/>
        <w:lang w:val="ru-RU" w:eastAsia="ru-RU" w:bidi="ru-RU"/>
      </w:rPr>
    </w:lvl>
    <w:lvl w:ilvl="2" w:tplc="C3529BFA">
      <w:numFmt w:val="bullet"/>
      <w:lvlText w:val="•"/>
      <w:lvlJc w:val="left"/>
      <w:pPr>
        <w:ind w:left="2321" w:hanging="425"/>
      </w:pPr>
      <w:rPr>
        <w:rFonts w:hint="default"/>
        <w:lang w:val="ru-RU" w:eastAsia="ru-RU" w:bidi="ru-RU"/>
      </w:rPr>
    </w:lvl>
    <w:lvl w:ilvl="3" w:tplc="53345204">
      <w:numFmt w:val="bullet"/>
      <w:lvlText w:val="•"/>
      <w:lvlJc w:val="left"/>
      <w:pPr>
        <w:ind w:left="3281" w:hanging="425"/>
      </w:pPr>
      <w:rPr>
        <w:rFonts w:hint="default"/>
        <w:lang w:val="ru-RU" w:eastAsia="ru-RU" w:bidi="ru-RU"/>
      </w:rPr>
    </w:lvl>
    <w:lvl w:ilvl="4" w:tplc="DA9660DE">
      <w:numFmt w:val="bullet"/>
      <w:lvlText w:val="•"/>
      <w:lvlJc w:val="left"/>
      <w:pPr>
        <w:ind w:left="4242" w:hanging="425"/>
      </w:pPr>
      <w:rPr>
        <w:rFonts w:hint="default"/>
        <w:lang w:val="ru-RU" w:eastAsia="ru-RU" w:bidi="ru-RU"/>
      </w:rPr>
    </w:lvl>
    <w:lvl w:ilvl="5" w:tplc="C1545666">
      <w:numFmt w:val="bullet"/>
      <w:lvlText w:val="•"/>
      <w:lvlJc w:val="left"/>
      <w:pPr>
        <w:ind w:left="5203" w:hanging="425"/>
      </w:pPr>
      <w:rPr>
        <w:rFonts w:hint="default"/>
        <w:lang w:val="ru-RU" w:eastAsia="ru-RU" w:bidi="ru-RU"/>
      </w:rPr>
    </w:lvl>
    <w:lvl w:ilvl="6" w:tplc="D7CA0058">
      <w:numFmt w:val="bullet"/>
      <w:lvlText w:val="•"/>
      <w:lvlJc w:val="left"/>
      <w:pPr>
        <w:ind w:left="6163" w:hanging="425"/>
      </w:pPr>
      <w:rPr>
        <w:rFonts w:hint="default"/>
        <w:lang w:val="ru-RU" w:eastAsia="ru-RU" w:bidi="ru-RU"/>
      </w:rPr>
    </w:lvl>
    <w:lvl w:ilvl="7" w:tplc="914A5C1A">
      <w:numFmt w:val="bullet"/>
      <w:lvlText w:val="•"/>
      <w:lvlJc w:val="left"/>
      <w:pPr>
        <w:ind w:left="7124" w:hanging="425"/>
      </w:pPr>
      <w:rPr>
        <w:rFonts w:hint="default"/>
        <w:lang w:val="ru-RU" w:eastAsia="ru-RU" w:bidi="ru-RU"/>
      </w:rPr>
    </w:lvl>
    <w:lvl w:ilvl="8" w:tplc="E390B090">
      <w:numFmt w:val="bullet"/>
      <w:lvlText w:val="•"/>
      <w:lvlJc w:val="left"/>
      <w:pPr>
        <w:ind w:left="8085" w:hanging="425"/>
      </w:pPr>
      <w:rPr>
        <w:rFonts w:hint="default"/>
        <w:lang w:val="ru-RU" w:eastAsia="ru-RU" w:bidi="ru-RU"/>
      </w:rPr>
    </w:lvl>
  </w:abstractNum>
  <w:abstractNum w:abstractNumId="2">
    <w:nsid w:val="1CA22739"/>
    <w:multiLevelType w:val="hybridMultilevel"/>
    <w:tmpl w:val="FBACACB2"/>
    <w:lvl w:ilvl="0" w:tplc="C6229B84">
      <w:start w:val="1"/>
      <w:numFmt w:val="decimal"/>
      <w:lvlText w:val="%1)"/>
      <w:lvlJc w:val="left"/>
      <w:pPr>
        <w:ind w:left="1371" w:hanging="26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9FEEDA38">
      <w:numFmt w:val="bullet"/>
      <w:lvlText w:val="•"/>
      <w:lvlJc w:val="left"/>
      <w:pPr>
        <w:ind w:left="2242" w:hanging="261"/>
      </w:pPr>
      <w:rPr>
        <w:rFonts w:hint="default"/>
        <w:lang w:val="ru-RU" w:eastAsia="ru-RU" w:bidi="ru-RU"/>
      </w:rPr>
    </w:lvl>
    <w:lvl w:ilvl="2" w:tplc="1B14237E">
      <w:numFmt w:val="bullet"/>
      <w:lvlText w:val="•"/>
      <w:lvlJc w:val="left"/>
      <w:pPr>
        <w:ind w:left="3105" w:hanging="261"/>
      </w:pPr>
      <w:rPr>
        <w:rFonts w:hint="default"/>
        <w:lang w:val="ru-RU" w:eastAsia="ru-RU" w:bidi="ru-RU"/>
      </w:rPr>
    </w:lvl>
    <w:lvl w:ilvl="3" w:tplc="F6C46E0E">
      <w:numFmt w:val="bullet"/>
      <w:lvlText w:val="•"/>
      <w:lvlJc w:val="left"/>
      <w:pPr>
        <w:ind w:left="3967" w:hanging="261"/>
      </w:pPr>
      <w:rPr>
        <w:rFonts w:hint="default"/>
        <w:lang w:val="ru-RU" w:eastAsia="ru-RU" w:bidi="ru-RU"/>
      </w:rPr>
    </w:lvl>
    <w:lvl w:ilvl="4" w:tplc="8220A76C">
      <w:numFmt w:val="bullet"/>
      <w:lvlText w:val="•"/>
      <w:lvlJc w:val="left"/>
      <w:pPr>
        <w:ind w:left="4830" w:hanging="261"/>
      </w:pPr>
      <w:rPr>
        <w:rFonts w:hint="default"/>
        <w:lang w:val="ru-RU" w:eastAsia="ru-RU" w:bidi="ru-RU"/>
      </w:rPr>
    </w:lvl>
    <w:lvl w:ilvl="5" w:tplc="576C638C">
      <w:numFmt w:val="bullet"/>
      <w:lvlText w:val="•"/>
      <w:lvlJc w:val="left"/>
      <w:pPr>
        <w:ind w:left="5693" w:hanging="261"/>
      </w:pPr>
      <w:rPr>
        <w:rFonts w:hint="default"/>
        <w:lang w:val="ru-RU" w:eastAsia="ru-RU" w:bidi="ru-RU"/>
      </w:rPr>
    </w:lvl>
    <w:lvl w:ilvl="6" w:tplc="654ECCA0">
      <w:numFmt w:val="bullet"/>
      <w:lvlText w:val="•"/>
      <w:lvlJc w:val="left"/>
      <w:pPr>
        <w:ind w:left="6555" w:hanging="261"/>
      </w:pPr>
      <w:rPr>
        <w:rFonts w:hint="default"/>
        <w:lang w:val="ru-RU" w:eastAsia="ru-RU" w:bidi="ru-RU"/>
      </w:rPr>
    </w:lvl>
    <w:lvl w:ilvl="7" w:tplc="915AB4B2">
      <w:numFmt w:val="bullet"/>
      <w:lvlText w:val="•"/>
      <w:lvlJc w:val="left"/>
      <w:pPr>
        <w:ind w:left="7418" w:hanging="261"/>
      </w:pPr>
      <w:rPr>
        <w:rFonts w:hint="default"/>
        <w:lang w:val="ru-RU" w:eastAsia="ru-RU" w:bidi="ru-RU"/>
      </w:rPr>
    </w:lvl>
    <w:lvl w:ilvl="8" w:tplc="87B244EC">
      <w:numFmt w:val="bullet"/>
      <w:lvlText w:val="•"/>
      <w:lvlJc w:val="left"/>
      <w:pPr>
        <w:ind w:left="8281" w:hanging="261"/>
      </w:pPr>
      <w:rPr>
        <w:rFonts w:hint="default"/>
        <w:lang w:val="ru-RU" w:eastAsia="ru-RU" w:bidi="ru-RU"/>
      </w:rPr>
    </w:lvl>
  </w:abstractNum>
  <w:abstractNum w:abstractNumId="3">
    <w:nsid w:val="33754A94"/>
    <w:multiLevelType w:val="hybridMultilevel"/>
    <w:tmpl w:val="C20016EE"/>
    <w:lvl w:ilvl="0" w:tplc="2CB472CE">
      <w:start w:val="1"/>
      <w:numFmt w:val="decimal"/>
      <w:lvlText w:val="%1."/>
      <w:lvlJc w:val="left"/>
      <w:pPr>
        <w:ind w:left="118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E6C25E22">
      <w:start w:val="1"/>
      <w:numFmt w:val="decimal"/>
      <w:lvlText w:val="%2."/>
      <w:lvlJc w:val="left"/>
      <w:pPr>
        <w:ind w:left="401" w:hanging="366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2" w:tplc="D9124260">
      <w:numFmt w:val="bullet"/>
      <w:lvlText w:val="•"/>
      <w:lvlJc w:val="left"/>
      <w:pPr>
        <w:ind w:left="1467" w:hanging="366"/>
      </w:pPr>
      <w:rPr>
        <w:rFonts w:hint="default"/>
        <w:lang w:val="ru-RU" w:eastAsia="ru-RU" w:bidi="ru-RU"/>
      </w:rPr>
    </w:lvl>
    <w:lvl w:ilvl="3" w:tplc="BBE035AA">
      <w:numFmt w:val="bullet"/>
      <w:lvlText w:val="•"/>
      <w:lvlJc w:val="left"/>
      <w:pPr>
        <w:ind w:left="2534" w:hanging="366"/>
      </w:pPr>
      <w:rPr>
        <w:rFonts w:hint="default"/>
        <w:lang w:val="ru-RU" w:eastAsia="ru-RU" w:bidi="ru-RU"/>
      </w:rPr>
    </w:lvl>
    <w:lvl w:ilvl="4" w:tplc="23F834AE">
      <w:numFmt w:val="bullet"/>
      <w:lvlText w:val="•"/>
      <w:lvlJc w:val="left"/>
      <w:pPr>
        <w:ind w:left="3602" w:hanging="366"/>
      </w:pPr>
      <w:rPr>
        <w:rFonts w:hint="default"/>
        <w:lang w:val="ru-RU" w:eastAsia="ru-RU" w:bidi="ru-RU"/>
      </w:rPr>
    </w:lvl>
    <w:lvl w:ilvl="5" w:tplc="65F0429C">
      <w:numFmt w:val="bullet"/>
      <w:lvlText w:val="•"/>
      <w:lvlJc w:val="left"/>
      <w:pPr>
        <w:ind w:left="4669" w:hanging="366"/>
      </w:pPr>
      <w:rPr>
        <w:rFonts w:hint="default"/>
        <w:lang w:val="ru-RU" w:eastAsia="ru-RU" w:bidi="ru-RU"/>
      </w:rPr>
    </w:lvl>
    <w:lvl w:ilvl="6" w:tplc="AB02F96A">
      <w:numFmt w:val="bullet"/>
      <w:lvlText w:val="•"/>
      <w:lvlJc w:val="left"/>
      <w:pPr>
        <w:ind w:left="5736" w:hanging="366"/>
      </w:pPr>
      <w:rPr>
        <w:rFonts w:hint="default"/>
        <w:lang w:val="ru-RU" w:eastAsia="ru-RU" w:bidi="ru-RU"/>
      </w:rPr>
    </w:lvl>
    <w:lvl w:ilvl="7" w:tplc="00B443D8">
      <w:numFmt w:val="bullet"/>
      <w:lvlText w:val="•"/>
      <w:lvlJc w:val="left"/>
      <w:pPr>
        <w:ind w:left="6804" w:hanging="366"/>
      </w:pPr>
      <w:rPr>
        <w:rFonts w:hint="default"/>
        <w:lang w:val="ru-RU" w:eastAsia="ru-RU" w:bidi="ru-RU"/>
      </w:rPr>
    </w:lvl>
    <w:lvl w:ilvl="8" w:tplc="01FEE7B2">
      <w:numFmt w:val="bullet"/>
      <w:lvlText w:val="•"/>
      <w:lvlJc w:val="left"/>
      <w:pPr>
        <w:ind w:left="7871" w:hanging="366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A78A3"/>
    <w:rsid w:val="00264DF9"/>
    <w:rsid w:val="003414C7"/>
    <w:rsid w:val="003F14C8"/>
    <w:rsid w:val="00412D64"/>
    <w:rsid w:val="00442461"/>
    <w:rsid w:val="004A797E"/>
    <w:rsid w:val="0052650C"/>
    <w:rsid w:val="00572E82"/>
    <w:rsid w:val="005D615F"/>
    <w:rsid w:val="005E7185"/>
    <w:rsid w:val="005F184A"/>
    <w:rsid w:val="006A78A3"/>
    <w:rsid w:val="007230CE"/>
    <w:rsid w:val="008070DE"/>
    <w:rsid w:val="008A747E"/>
    <w:rsid w:val="00AD430B"/>
    <w:rsid w:val="00B7178B"/>
    <w:rsid w:val="00C410C8"/>
    <w:rsid w:val="00C52A6D"/>
    <w:rsid w:val="00C941ED"/>
    <w:rsid w:val="00E34FB3"/>
    <w:rsid w:val="00E84B65"/>
    <w:rsid w:val="00EF6521"/>
    <w:rsid w:val="00F37C2A"/>
    <w:rsid w:val="00FB6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A78A3"/>
    <w:pPr>
      <w:widowControl w:val="0"/>
      <w:autoSpaceDE w:val="0"/>
      <w:autoSpaceDN w:val="0"/>
      <w:spacing w:after="0" w:line="240" w:lineRule="auto"/>
      <w:ind w:left="401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6A78A3"/>
    <w:rPr>
      <w:rFonts w:ascii="Times New Roman" w:eastAsia="Times New Roman" w:hAnsi="Times New Roman" w:cs="Times New Roman"/>
      <w:sz w:val="24"/>
      <w:szCs w:val="24"/>
      <w:lang w:bidi="ru-RU"/>
    </w:rPr>
  </w:style>
  <w:style w:type="paragraph" w:customStyle="1" w:styleId="Heading3">
    <w:name w:val="Heading 3"/>
    <w:basedOn w:val="a"/>
    <w:uiPriority w:val="1"/>
    <w:qFormat/>
    <w:rsid w:val="006A78A3"/>
    <w:pPr>
      <w:widowControl w:val="0"/>
      <w:autoSpaceDE w:val="0"/>
      <w:autoSpaceDN w:val="0"/>
      <w:spacing w:after="0" w:line="240" w:lineRule="auto"/>
      <w:ind w:left="827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styleId="a5">
    <w:name w:val="List Paragraph"/>
    <w:basedOn w:val="a"/>
    <w:uiPriority w:val="1"/>
    <w:qFormat/>
    <w:rsid w:val="006A78A3"/>
    <w:pPr>
      <w:widowControl w:val="0"/>
      <w:autoSpaceDE w:val="0"/>
      <w:autoSpaceDN w:val="0"/>
      <w:spacing w:after="0" w:line="240" w:lineRule="auto"/>
      <w:ind w:left="401" w:right="247" w:firstLine="709"/>
      <w:jc w:val="both"/>
    </w:pPr>
    <w:rPr>
      <w:rFonts w:ascii="Times New Roman" w:eastAsia="Times New Roman" w:hAnsi="Times New Roman" w:cs="Times New Roman"/>
      <w:lang w:bidi="ru-RU"/>
    </w:rPr>
  </w:style>
  <w:style w:type="paragraph" w:styleId="a6">
    <w:name w:val="Balloon Text"/>
    <w:basedOn w:val="a"/>
    <w:link w:val="a7"/>
    <w:uiPriority w:val="99"/>
    <w:semiHidden/>
    <w:unhideWhenUsed/>
    <w:rsid w:val="006A7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78A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3F1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D615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a"/>
    <w:uiPriority w:val="1"/>
    <w:qFormat/>
    <w:rsid w:val="005D615F"/>
    <w:pPr>
      <w:widowControl w:val="0"/>
      <w:autoSpaceDE w:val="0"/>
      <w:autoSpaceDN w:val="0"/>
      <w:spacing w:before="1" w:after="0" w:line="240" w:lineRule="auto"/>
      <w:ind w:left="581"/>
      <w:outlineLvl w:val="1"/>
    </w:pPr>
    <w:rPr>
      <w:rFonts w:ascii="Times New Roman" w:eastAsia="Times New Roman" w:hAnsi="Times New Roman" w:cs="Times New Roman"/>
      <w:b/>
      <w:bCs/>
      <w:sz w:val="26"/>
      <w:szCs w:val="26"/>
      <w:lang w:bidi="ru-RU"/>
    </w:rPr>
  </w:style>
  <w:style w:type="paragraph" w:customStyle="1" w:styleId="Heading2">
    <w:name w:val="Heading 2"/>
    <w:basedOn w:val="a"/>
    <w:uiPriority w:val="1"/>
    <w:qFormat/>
    <w:rsid w:val="005D615F"/>
    <w:pPr>
      <w:widowControl w:val="0"/>
      <w:autoSpaceDE w:val="0"/>
      <w:autoSpaceDN w:val="0"/>
      <w:spacing w:after="0" w:line="240" w:lineRule="auto"/>
      <w:ind w:left="401" w:right="246" w:firstLine="709"/>
      <w:jc w:val="both"/>
      <w:outlineLvl w:val="2"/>
    </w:pPr>
    <w:rPr>
      <w:rFonts w:ascii="Times New Roman" w:eastAsia="Times New Roman" w:hAnsi="Times New Roman" w:cs="Times New Roman"/>
      <w:sz w:val="26"/>
      <w:szCs w:val="26"/>
      <w:lang w:bidi="ru-RU"/>
    </w:rPr>
  </w:style>
  <w:style w:type="paragraph" w:customStyle="1" w:styleId="TableParagraph">
    <w:name w:val="Table Paragraph"/>
    <w:basedOn w:val="a"/>
    <w:uiPriority w:val="1"/>
    <w:qFormat/>
    <w:rsid w:val="005D61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0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ngels-city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3F11A-0054-4FF9-AC8D-BE36F3A16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3979</Words>
  <Characters>22683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lydmila</dc:creator>
  <cp:keywords/>
  <dc:description/>
  <cp:lastModifiedBy>Тарасевич</cp:lastModifiedBy>
  <cp:revision>13</cp:revision>
  <cp:lastPrinted>2019-10-22T10:41:00Z</cp:lastPrinted>
  <dcterms:created xsi:type="dcterms:W3CDTF">2019-09-11T10:43:00Z</dcterms:created>
  <dcterms:modified xsi:type="dcterms:W3CDTF">2019-10-22T10:43:00Z</dcterms:modified>
</cp:coreProperties>
</file>